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23" w:rsidRDefault="004D3523" w:rsidP="004D3523">
      <w:pPr>
        <w:autoSpaceDE w:val="0"/>
        <w:autoSpaceDN w:val="0"/>
        <w:adjustRightInd w:val="0"/>
        <w:spacing w:line="315" w:lineRule="atLeast"/>
        <w:jc w:val="center"/>
        <w:rPr>
          <w:rFonts w:ascii="Tahoma" w:eastAsiaTheme="minorHAnsi" w:hAnsi="Tahoma" w:cs="Tahoma"/>
          <w:b/>
          <w:bCs/>
          <w:color w:val="004000"/>
          <w:sz w:val="24"/>
          <w:szCs w:val="24"/>
        </w:rPr>
      </w:pPr>
      <w:hyperlink r:id="rId5" w:history="1">
        <w:r w:rsidRPr="00063008">
          <w:rPr>
            <w:rStyle w:val="Hyperlink"/>
            <w:rFonts w:ascii="Tahoma" w:eastAsiaTheme="minorHAnsi" w:hAnsi="Tahoma" w:cs="Tahoma"/>
            <w:b/>
            <w:bCs/>
            <w:sz w:val="24"/>
            <w:szCs w:val="24"/>
          </w:rPr>
          <w:t>www.vietheravada.net</w:t>
        </w:r>
      </w:hyperlink>
    </w:p>
    <w:p w:rsidR="004D3523" w:rsidRPr="00CA35D7" w:rsidRDefault="004D3523" w:rsidP="004D3523">
      <w:pPr>
        <w:autoSpaceDE w:val="0"/>
        <w:autoSpaceDN w:val="0"/>
        <w:adjustRightInd w:val="0"/>
        <w:spacing w:line="315" w:lineRule="atLeast"/>
        <w:jc w:val="center"/>
        <w:rPr>
          <w:rFonts w:ascii="Tahoma" w:eastAsiaTheme="minorHAnsi" w:hAnsi="Tahoma" w:cs="Tahoma"/>
          <w:b/>
          <w:bCs/>
          <w:color w:val="804040"/>
          <w:sz w:val="24"/>
          <w:szCs w:val="24"/>
        </w:rPr>
      </w:pPr>
      <w:r w:rsidRPr="00CA35D7">
        <w:rPr>
          <w:rFonts w:ascii="Tahoma" w:eastAsiaTheme="minorHAnsi" w:hAnsi="Tahoma" w:cs="Tahoma"/>
          <w:b/>
          <w:bCs/>
          <w:color w:val="004000"/>
          <w:sz w:val="24"/>
          <w:szCs w:val="24"/>
        </w:rPr>
        <w:t>Vietheravada -</w:t>
      </w:r>
      <w:r w:rsidRPr="00CA35D7">
        <w:rPr>
          <w:rFonts w:ascii="Tahoma" w:eastAsiaTheme="minorHAnsi" w:hAnsi="Tahoma" w:cs="Tahoma"/>
          <w:b/>
          <w:bCs/>
          <w:color w:val="FF8040"/>
          <w:sz w:val="24"/>
          <w:szCs w:val="24"/>
        </w:rPr>
        <w:t xml:space="preserve"> Thứ Hai 26-12-2016</w:t>
      </w:r>
      <w:r w:rsidRPr="00CA35D7">
        <w:rPr>
          <w:rFonts w:ascii="Tahoma" w:eastAsiaTheme="minorHAnsi" w:hAnsi="Tahoma" w:cs="Tahoma"/>
          <w:b/>
          <w:bCs/>
          <w:color w:val="004000"/>
          <w:sz w:val="24"/>
          <w:szCs w:val="24"/>
        </w:rPr>
        <w:t xml:space="preserve"> - Trường Bộ </w:t>
      </w:r>
      <w:r w:rsidRPr="00CA35D7">
        <w:rPr>
          <w:rFonts w:ascii="Tahoma" w:eastAsiaTheme="minorHAnsi" w:hAnsi="Tahoma" w:cs="Tahoma"/>
          <w:b/>
          <w:bCs/>
          <w:color w:val="000040"/>
          <w:sz w:val="24"/>
          <w:szCs w:val="24"/>
        </w:rPr>
        <w:t>Kinh Digha Nikaya</w:t>
      </w:r>
      <w:r w:rsidRPr="00CA35D7">
        <w:rPr>
          <w:rFonts w:ascii="Tahoma" w:eastAsiaTheme="minorHAnsi" w:hAnsi="Tahoma" w:cs="Tahoma"/>
          <w:b/>
          <w:bCs/>
          <w:color w:val="004000"/>
          <w:sz w:val="24"/>
          <w:szCs w:val="24"/>
        </w:rPr>
        <w:t xml:space="preserve"> - B.33 Kinh Phúng Tụng</w:t>
      </w:r>
      <w:r w:rsidRPr="00CA35D7">
        <w:rPr>
          <w:rFonts w:ascii="Tahoma" w:eastAsiaTheme="minorHAnsi" w:hAnsi="Tahoma" w:cs="Tahoma"/>
          <w:b/>
          <w:bCs/>
          <w:color w:val="FF0000"/>
          <w:sz w:val="24"/>
          <w:szCs w:val="24"/>
        </w:rPr>
        <w:t xml:space="preserve"> (Sangìti sutta) - tiếp theo - </w:t>
      </w:r>
      <w:r w:rsidRPr="00CA35D7">
        <w:rPr>
          <w:rFonts w:ascii="Tahoma" w:eastAsiaTheme="minorHAnsi" w:hAnsi="Tahoma" w:cs="Tahoma"/>
          <w:b/>
          <w:bCs/>
          <w:color w:val="804040"/>
          <w:sz w:val="24"/>
          <w:szCs w:val="24"/>
        </w:rPr>
        <w:t>GS: TT Toại Khanh</w:t>
      </w:r>
    </w:p>
    <w:p w:rsidR="004D3523" w:rsidRDefault="004D3523" w:rsidP="004D3523">
      <w:pPr>
        <w:autoSpaceDE w:val="0"/>
        <w:autoSpaceDN w:val="0"/>
        <w:adjustRightInd w:val="0"/>
        <w:spacing w:line="315" w:lineRule="atLeast"/>
        <w:rPr>
          <w:rFonts w:ascii="Tahoma" w:eastAsiaTheme="minorHAnsi" w:hAnsi="Tahoma" w:cs="Tahoma"/>
          <w:b/>
          <w:bCs/>
          <w:color w:val="AF0000"/>
          <w:sz w:val="20"/>
          <w:szCs w:val="20"/>
        </w:rPr>
      </w:pPr>
    </w:p>
    <w:p w:rsidR="004D3523" w:rsidRPr="00CA35D7" w:rsidRDefault="004D3523" w:rsidP="004D3523">
      <w:pPr>
        <w:autoSpaceDE w:val="0"/>
        <w:autoSpaceDN w:val="0"/>
        <w:adjustRightInd w:val="0"/>
        <w:spacing w:line="315" w:lineRule="atLeast"/>
        <w:rPr>
          <w:rFonts w:ascii="Tahoma" w:eastAsiaTheme="minorHAnsi" w:hAnsi="Tahoma" w:cs="Tahoma"/>
          <w:b/>
          <w:bCs/>
          <w:color w:val="804040"/>
          <w:sz w:val="24"/>
          <w:szCs w:val="24"/>
        </w:rPr>
      </w:pPr>
      <w:r w:rsidRPr="00CA35D7">
        <w:rPr>
          <w:rFonts w:ascii="Tahoma" w:eastAsiaTheme="minorHAnsi" w:hAnsi="Tahoma" w:cs="Tahoma"/>
          <w:b/>
          <w:bCs/>
          <w:color w:val="0000FF"/>
          <w:sz w:val="20"/>
          <w:szCs w:val="20"/>
        </w:rPr>
        <w:t>(08:58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b/>
          <w:bCs/>
          <w:color w:val="004000"/>
          <w:sz w:val="24"/>
          <w:szCs w:val="24"/>
        </w:rPr>
        <w:t>Vietheravada -</w:t>
      </w:r>
      <w:r w:rsidRPr="00CA35D7">
        <w:rPr>
          <w:rFonts w:ascii="Tahoma" w:eastAsiaTheme="minorHAnsi" w:hAnsi="Tahoma" w:cs="Tahoma"/>
          <w:b/>
          <w:bCs/>
          <w:color w:val="FF8040"/>
          <w:sz w:val="24"/>
          <w:szCs w:val="24"/>
        </w:rPr>
        <w:t xml:space="preserve"> Thứ Hai 26-12-2016</w:t>
      </w:r>
      <w:r w:rsidRPr="00CA35D7">
        <w:rPr>
          <w:rFonts w:ascii="Tahoma" w:eastAsiaTheme="minorHAnsi" w:hAnsi="Tahoma" w:cs="Tahoma"/>
          <w:b/>
          <w:bCs/>
          <w:color w:val="004000"/>
          <w:sz w:val="24"/>
          <w:szCs w:val="24"/>
        </w:rPr>
        <w:t xml:space="preserve"> - Trường Bộ </w:t>
      </w:r>
      <w:r w:rsidRPr="00CA35D7">
        <w:rPr>
          <w:rFonts w:ascii="Tahoma" w:eastAsiaTheme="minorHAnsi" w:hAnsi="Tahoma" w:cs="Tahoma"/>
          <w:b/>
          <w:bCs/>
          <w:color w:val="000040"/>
          <w:sz w:val="24"/>
          <w:szCs w:val="24"/>
        </w:rPr>
        <w:t>Kinh Digha Nikaya</w:t>
      </w:r>
      <w:r w:rsidRPr="00CA35D7">
        <w:rPr>
          <w:rFonts w:ascii="Tahoma" w:eastAsiaTheme="minorHAnsi" w:hAnsi="Tahoma" w:cs="Tahoma"/>
          <w:b/>
          <w:bCs/>
          <w:color w:val="004000"/>
          <w:sz w:val="24"/>
          <w:szCs w:val="24"/>
        </w:rPr>
        <w:t xml:space="preserve"> - B.33 Kinh Phúng Tụng</w:t>
      </w:r>
      <w:r w:rsidRPr="00CA35D7">
        <w:rPr>
          <w:rFonts w:ascii="Tahoma" w:eastAsiaTheme="minorHAnsi" w:hAnsi="Tahoma" w:cs="Tahoma"/>
          <w:b/>
          <w:bCs/>
          <w:color w:val="FF0000"/>
          <w:sz w:val="24"/>
          <w:szCs w:val="24"/>
        </w:rPr>
        <w:t xml:space="preserve"> (Sangìti sutta) - tiếp theo - </w:t>
      </w:r>
      <w:r w:rsidRPr="00CA35D7">
        <w:rPr>
          <w:rFonts w:ascii="Tahoma" w:eastAsiaTheme="minorHAnsi" w:hAnsi="Tahoma" w:cs="Tahoma"/>
          <w:b/>
          <w:bCs/>
          <w:color w:val="804040"/>
          <w:sz w:val="24"/>
          <w:szCs w:val="24"/>
        </w:rPr>
        <w:t>GS: TT Toại Khanh</w:t>
      </w:r>
    </w:p>
    <w:p w:rsidR="004D3523" w:rsidRPr="00CA35D7" w:rsidRDefault="004D3523" w:rsidP="004D3523">
      <w:pPr>
        <w:autoSpaceDE w:val="0"/>
        <w:autoSpaceDN w:val="0"/>
        <w:adjustRightInd w:val="0"/>
        <w:spacing w:line="315" w:lineRule="atLeast"/>
        <w:rPr>
          <w:rFonts w:ascii="Tahoma" w:eastAsiaTheme="minorHAnsi" w:hAnsi="Tahoma" w:cs="Tahoma"/>
          <w:b/>
          <w:bCs/>
          <w:color w:val="800000"/>
          <w:sz w:val="24"/>
          <w:szCs w:val="24"/>
        </w:rPr>
      </w:pPr>
      <w:r w:rsidRPr="00CA35D7">
        <w:rPr>
          <w:rFonts w:ascii="Tahoma" w:eastAsiaTheme="minorHAnsi" w:hAnsi="Tahoma" w:cs="Tahoma"/>
          <w:b/>
          <w:bCs/>
          <w:color w:val="0000FF"/>
          <w:sz w:val="20"/>
          <w:szCs w:val="20"/>
        </w:rPr>
        <w:t xml:space="preserve"> (08:58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b/>
          <w:bCs/>
          <w:color w:val="8D8D8D"/>
          <w:sz w:val="20"/>
          <w:szCs w:val="20"/>
        </w:rPr>
        <w:t xml:space="preserve"> </w:t>
      </w:r>
      <w:r w:rsidRPr="00CA35D7">
        <w:rPr>
          <w:rFonts w:ascii="Tahoma" w:eastAsiaTheme="minorHAnsi" w:hAnsi="Tahoma" w:cs="Tahoma"/>
          <w:b/>
          <w:bCs/>
          <w:color w:val="004080"/>
          <w:sz w:val="24"/>
          <w:szCs w:val="24"/>
        </w:rPr>
        <w:t>xv) Lời nói nhu thuần và tiếp đón thân tình.</w:t>
      </w:r>
      <w:r w:rsidRPr="00CA35D7">
        <w:rPr>
          <w:rFonts w:ascii="Tahoma" w:eastAsiaTheme="minorHAnsi" w:hAnsi="Tahoma" w:cs="Tahoma"/>
          <w:b/>
          <w:bCs/>
          <w:color w:val="800000"/>
          <w:sz w:val="24"/>
          <w:szCs w:val="24"/>
        </w:rPr>
        <w:t>‘‘Sākhalyañca paṭisanthāro ca.</w:t>
      </w:r>
    </w:p>
    <w:p w:rsidR="004D3523" w:rsidRPr="00CA35D7" w:rsidRDefault="004D3523" w:rsidP="004D3523">
      <w:pPr>
        <w:autoSpaceDE w:val="0"/>
        <w:autoSpaceDN w:val="0"/>
        <w:adjustRightInd w:val="0"/>
        <w:spacing w:line="315" w:lineRule="atLeast"/>
        <w:rPr>
          <w:rFonts w:ascii="Tahoma" w:eastAsiaTheme="minorHAnsi" w:hAnsi="Tahoma" w:cs="Tahoma"/>
          <w:b/>
          <w:bCs/>
          <w:color w:val="800000"/>
          <w:sz w:val="20"/>
          <w:szCs w:val="20"/>
        </w:rPr>
      </w:pPr>
      <w:r w:rsidRPr="00CA35D7">
        <w:rPr>
          <w:rFonts w:ascii="Tahoma" w:eastAsiaTheme="minorHAnsi" w:hAnsi="Tahoma" w:cs="Tahoma"/>
          <w:b/>
          <w:bCs/>
          <w:color w:val="000000"/>
          <w:sz w:val="20"/>
          <w:szCs w:val="20"/>
        </w:rPr>
        <w:t xml:space="preserve"> (08:58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phuongkhanh: </w:t>
      </w:r>
      <w:r w:rsidRPr="00CA35D7">
        <w:rPr>
          <w:rFonts w:ascii="Tahoma" w:eastAsiaTheme="minorHAnsi" w:hAnsi="Tahoma" w:cs="Tahoma"/>
          <w:b/>
          <w:bCs/>
          <w:color w:val="800000"/>
          <w:sz w:val="20"/>
          <w:szCs w:val="20"/>
        </w:rPr>
        <w:t xml:space="preserve"> Con kính lễ Sư </w:t>
      </w:r>
      <w:r>
        <w:rPr>
          <w:rFonts w:ascii="Tahoma" w:eastAsiaTheme="minorHAnsi" w:hAnsi="Tahoma" w:cs="Tahoma"/>
          <w:b/>
          <w:bCs/>
          <w:noProof/>
          <w:color w:val="800000"/>
          <w:sz w:val="20"/>
          <w:szCs w:val="20"/>
        </w:rPr>
        <w:drawing>
          <wp:inline distT="0" distB="0" distL="0" distR="0">
            <wp:extent cx="196215" cy="196215"/>
            <wp:effectExtent l="19050" t="0" r="0" b="0"/>
            <wp:docPr id="1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800000"/>
          <w:sz w:val="20"/>
          <w:szCs w:val="20"/>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(08:58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Pr>
          <w:rFonts w:ascii="Tahoma" w:eastAsiaTheme="minorHAnsi" w:hAnsi="Tahoma" w:cs="Tahoma"/>
          <w:b/>
          <w:bCs/>
          <w:noProof/>
          <w:color w:val="000000"/>
          <w:sz w:val="20"/>
          <w:szCs w:val="20"/>
        </w:rPr>
        <w:drawing>
          <wp:inline distT="0" distB="0" distL="0" distR="0">
            <wp:extent cx="196215" cy="196215"/>
            <wp:effectExtent l="19050" t="0" r="0" b="0"/>
            <wp:docPr id="1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color w:val="000000"/>
          <w:sz w:val="20"/>
          <w:szCs w:val="20"/>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(08:58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As It Is: Con xin kính lễ Sư</w:t>
      </w:r>
    </w:p>
    <w:p w:rsidR="004D3523" w:rsidRPr="00CA35D7" w:rsidRDefault="004D3523" w:rsidP="004D3523">
      <w:pPr>
        <w:autoSpaceDE w:val="0"/>
        <w:autoSpaceDN w:val="0"/>
        <w:adjustRightInd w:val="0"/>
        <w:spacing w:line="315" w:lineRule="atLeast"/>
        <w:rPr>
          <w:rFonts w:ascii="Tahoma" w:eastAsiaTheme="minorHAnsi" w:hAnsi="Tahoma" w:cs="Tahoma"/>
          <w:b/>
          <w:bCs/>
          <w:color w:val="484848"/>
          <w:sz w:val="20"/>
          <w:szCs w:val="20"/>
        </w:rPr>
      </w:pPr>
      <w:r w:rsidRPr="00CA35D7">
        <w:rPr>
          <w:rFonts w:ascii="Tahoma" w:eastAsiaTheme="minorHAnsi" w:hAnsi="Tahoma" w:cs="Tahoma"/>
          <w:b/>
          <w:bCs/>
          <w:color w:val="000000"/>
          <w:sz w:val="20"/>
          <w:szCs w:val="20"/>
        </w:rPr>
        <w:t xml:space="preserve"> (08:58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hocPhapPhatonline: </w:t>
      </w:r>
      <w:r w:rsidRPr="00CA35D7">
        <w:rPr>
          <w:rFonts w:ascii="Tahoma" w:eastAsiaTheme="minorHAnsi" w:hAnsi="Tahoma" w:cs="Tahoma"/>
          <w:b/>
          <w:bCs/>
          <w:color w:val="484848"/>
          <w:sz w:val="20"/>
          <w:szCs w:val="20"/>
        </w:rPr>
        <w:t>Con kính đảnh lễ Sư</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(08:59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con kính lễ sư. con chưa nghe</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FF"/>
          <w:sz w:val="20"/>
          <w:szCs w:val="20"/>
        </w:rPr>
        <w:t xml:space="preserve"> (08:59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00"/>
          <w:sz w:val="20"/>
          <w:szCs w:val="20"/>
        </w:rPr>
        <w:t>Sākhalyanti ‘‘tattha katamaṃ sākhalyaṃ? Yā sā vācā aṇḍakā kakkasā parakaṭukā parābhisajjanī kodhasāmantā asamādhisaṃvattanikā, tathārūpiṃ vācaṃ pahāya yā sā vācā neḷā kaṇṇasukhā pemanīyā hadayaṅgamā porī bahujanakantā bahujanamanāpā, tathārūpiṃ vācaṃ bhāsitā hoti. Yā tattha saṇhavācatā sakhilavācatā apharusavācatā. Idaṃ vuccati sākhalya’’nti (dha. sa. 1350) evaṃ vutto sammodakamudukabhāvo. Paṭisanthāroti ayaṃ lokasannivāso āmisena dhammena cāti dvīhi chiddo, tassa taṃ chiddaṃ yathā na paññāyati,</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(08:59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con nghe rõ</w:t>
      </w:r>
    </w:p>
    <w:p w:rsidR="004D3523" w:rsidRPr="00CA35D7" w:rsidRDefault="004D3523" w:rsidP="004D3523">
      <w:pPr>
        <w:autoSpaceDE w:val="0"/>
        <w:autoSpaceDN w:val="0"/>
        <w:adjustRightInd w:val="0"/>
        <w:spacing w:line="315" w:lineRule="atLeast"/>
        <w:rPr>
          <w:rFonts w:ascii="Tahoma" w:eastAsiaTheme="minorHAnsi" w:hAnsi="Tahoma" w:cs="Tahoma"/>
          <w:b/>
          <w:bCs/>
          <w:color w:val="800000"/>
          <w:sz w:val="24"/>
          <w:szCs w:val="24"/>
        </w:rPr>
      </w:pPr>
      <w:r w:rsidRPr="00CA35D7">
        <w:rPr>
          <w:rFonts w:ascii="Tahoma" w:eastAsiaTheme="minorHAnsi" w:hAnsi="Tahoma" w:cs="Tahoma"/>
          <w:b/>
          <w:bCs/>
          <w:color w:val="0000FF"/>
          <w:sz w:val="20"/>
          <w:szCs w:val="20"/>
        </w:rPr>
        <w:t xml:space="preserve"> (08:59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b/>
          <w:bCs/>
          <w:color w:val="004080"/>
          <w:sz w:val="24"/>
          <w:szCs w:val="24"/>
        </w:rPr>
        <w:t>xv) Lời nói nhu thuần và tiếp đón thân tình.</w:t>
      </w:r>
      <w:r w:rsidRPr="00CA35D7">
        <w:rPr>
          <w:rFonts w:ascii="Tahoma" w:eastAsiaTheme="minorHAnsi" w:hAnsi="Tahoma" w:cs="Tahoma"/>
          <w:b/>
          <w:bCs/>
          <w:color w:val="800000"/>
          <w:sz w:val="24"/>
          <w:szCs w:val="24"/>
        </w:rPr>
        <w:t>‘‘Sākhalyañca paṭisanthāro ca.</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(08:59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ngochanguyen212: </w:t>
      </w:r>
      <w:r w:rsidRPr="00CA35D7">
        <w:rPr>
          <w:rFonts w:ascii="Tahoma" w:eastAsiaTheme="minorHAnsi" w:hAnsi="Tahoma" w:cs="Tahoma"/>
          <w:color w:val="000000"/>
          <w:sz w:val="20"/>
          <w:szCs w:val="20"/>
        </w:rPr>
        <w:t>Con kính đảnh lễ Sư</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(08:59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thangtrung_1:    con kính lễ sư</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(08:59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ái ngữ và thiện đãi</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(08:59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Ái ngữ và thiện đãi</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(09:01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Lời nói dẫn đến tận tâm hồn người nghe</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(09:01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giúp người nghe tịnh tâm</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(09:01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mot tam hon bat thien khg the co ai ngu</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(09:02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một tâm hồn bất thiện không thể có ái ngữ</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(09:02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2. Tiếp đón thân tình</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(09:03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co hai cach doi xu, tiep dai nhau: bang vat chat ( amisapatisanthara) va bang phap thoai ( dhammapatisanthara)</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(09:04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hai cách đối xử hay tiếp đãi nhau : bằng vật chất ( amisapatisanthara ) và bằng pháp thoại  ( dhammapatisanthara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(09:04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thangtrung_1:  Tiếp đãi trong khi có ra sao? Tiếp đãi có hai cách: Một là tiếp đãi vật chất, hai là tiếp đãi pháp. Cũng có người trong đời này thành người tiếp đãi, hoặc tiếp đãi bằng vật chất, hoặc tiếp đãi bằng pháp. Theo đây gọi là tiếp đãi (patisantharo)</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(09:04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nguyentran77: </w:t>
      </w:r>
      <w:r w:rsidRPr="00CA35D7">
        <w:rPr>
          <w:rFonts w:ascii="Tahoma" w:eastAsiaTheme="minorHAnsi" w:hAnsi="Tahoma" w:cs="Tahoma"/>
          <w:color w:val="000000"/>
          <w:sz w:val="20"/>
          <w:szCs w:val="20"/>
        </w:rPr>
        <w:t>dạ nghe rõ</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lastRenderedPageBreak/>
        <w:t xml:space="preserve"> (09:04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dhammakathakathananm bang su trao doo hay thuyet giang giao ly</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(09:04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 xml:space="preserve"> </w:t>
      </w:r>
      <w:r>
        <w:rPr>
          <w:rFonts w:ascii="Tahoma" w:eastAsiaTheme="minorHAnsi" w:hAnsi="Tahoma" w:cs="Tahoma"/>
          <w:noProof/>
          <w:color w:val="000040"/>
          <w:sz w:val="24"/>
          <w:szCs w:val="24"/>
        </w:rPr>
        <w:drawing>
          <wp:inline distT="0" distB="0" distL="0" distR="0">
            <wp:extent cx="196215" cy="196215"/>
            <wp:effectExtent l="19050" t="0" r="0" b="0"/>
            <wp:docPr id="18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color w:val="000040"/>
          <w:sz w:val="24"/>
          <w:szCs w:val="24"/>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FF"/>
          <w:sz w:val="24"/>
          <w:szCs w:val="24"/>
        </w:rPr>
      </w:pPr>
      <w:r w:rsidRPr="00CA35D7">
        <w:rPr>
          <w:rFonts w:ascii="Tahoma" w:eastAsiaTheme="minorHAnsi" w:hAnsi="Tahoma" w:cs="Tahoma"/>
          <w:b/>
          <w:bCs/>
          <w:color w:val="0000FF"/>
          <w:sz w:val="20"/>
          <w:szCs w:val="20"/>
        </w:rPr>
        <w:t xml:space="preserve"> (09:06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Ais_Lynn: </w:t>
      </w:r>
      <w:r w:rsidRPr="00CA35D7">
        <w:rPr>
          <w:rFonts w:ascii="Tahoma" w:eastAsiaTheme="minorHAnsi" w:hAnsi="Tahoma" w:cs="Tahoma"/>
          <w:b/>
          <w:bCs/>
          <w:color w:val="0000FF"/>
          <w:sz w:val="24"/>
          <w:szCs w:val="24"/>
        </w:rPr>
        <w:t xml:space="preserve"> </w:t>
      </w:r>
      <w:r>
        <w:rPr>
          <w:rFonts w:ascii="Tahoma" w:eastAsiaTheme="minorHAnsi" w:hAnsi="Tahoma" w:cs="Tahoma"/>
          <w:b/>
          <w:bCs/>
          <w:noProof/>
          <w:color w:val="0000FF"/>
          <w:sz w:val="24"/>
          <w:szCs w:val="24"/>
        </w:rPr>
        <w:drawing>
          <wp:inline distT="0" distB="0" distL="0" distR="0">
            <wp:extent cx="196215" cy="196215"/>
            <wp:effectExtent l="19050" t="0" r="0" b="0"/>
            <wp:docPr id="1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FF"/>
          <w:sz w:val="24"/>
          <w:szCs w:val="24"/>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(09:06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800040"/>
          <w:sz w:val="24"/>
          <w:szCs w:val="24"/>
        </w:rPr>
        <w:t>dhammakathākathanan</w:t>
      </w:r>
      <w:r w:rsidRPr="00CA35D7">
        <w:rPr>
          <w:rFonts w:ascii="Tahoma" w:eastAsiaTheme="minorHAnsi" w:hAnsi="Tahoma" w:cs="Tahoma"/>
          <w:color w:val="000040"/>
          <w:sz w:val="24"/>
          <w:szCs w:val="24"/>
        </w:rPr>
        <w:t xml:space="preserve"> bằng sự trao đổi hay thuyết giảng giáo lý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(09:07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phiem luan se khien thien phap cua doi ben bi de doa, bi ton giam, thoi that</w:t>
      </w:r>
    </w:p>
    <w:p w:rsidR="004D3523" w:rsidRPr="00CA35D7" w:rsidRDefault="004D3523" w:rsidP="004D3523">
      <w:pPr>
        <w:autoSpaceDE w:val="0"/>
        <w:autoSpaceDN w:val="0"/>
        <w:adjustRightInd w:val="0"/>
        <w:spacing w:line="315" w:lineRule="atLeast"/>
        <w:rPr>
          <w:rFonts w:ascii="Tahoma" w:eastAsiaTheme="minorHAnsi" w:hAnsi="Tahoma" w:cs="Tahoma"/>
          <w:color w:val="800040"/>
          <w:sz w:val="24"/>
          <w:szCs w:val="24"/>
        </w:rPr>
      </w:pPr>
      <w:r w:rsidRPr="00CA35D7">
        <w:rPr>
          <w:rFonts w:ascii="Tahoma" w:eastAsiaTheme="minorHAnsi" w:hAnsi="Tahoma" w:cs="Tahoma"/>
          <w:b/>
          <w:bCs/>
          <w:color w:val="0000FF"/>
          <w:sz w:val="20"/>
          <w:szCs w:val="20"/>
        </w:rPr>
        <w:t>(09:08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800040"/>
          <w:sz w:val="24"/>
          <w:szCs w:val="24"/>
        </w:rPr>
        <w:t>phiếm luận sẽ khiến thiện pháp của đôi bên bị đe dọa, bị tổn giảm thối thất</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FF"/>
          <w:sz w:val="20"/>
          <w:szCs w:val="20"/>
        </w:rPr>
        <w:t>(09:09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00"/>
          <w:sz w:val="20"/>
          <w:szCs w:val="20"/>
        </w:rPr>
        <w:t>Sākhalyanti ‘‘tattha katamaṃ sākhalyaṃ? Yā sā vācā aṇḍakā kakkasā parakaṭukā parābhisajjanī kodhasāmantā asamādhisaṃvattanikā, tathārūpiṃ vācaṃ pahāya yā sā vācā neḷā kaṇṇasukhā pemanīyā hadayaṅgamā porī bahujanakantā bahujanamanāpā, tathārūpiṃ vācaṃ bhāsitā hoti. Yā tattha saṇhavācatā sakhilavācatā apharusavācatā. Idaṃ vuccati sākhalya’’nti (dha. sa. 1350) evaṃ vutto sammodakamudukabhāvo. Paṭisanthāroti ayaṃ lokasannivāso āmisena dhammena cāti dvīhi chiddo, tassa taṃ chiddaṃ yathā na paññāyati,</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(09:11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 xml:space="preserve">1.ái ngữ - 2. tiếp đãi - </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(09:11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dạ kịp</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(09:11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nayxuan: </w:t>
      </w:r>
      <w:r w:rsidRPr="00CA35D7">
        <w:rPr>
          <w:rFonts w:ascii="Tahoma" w:eastAsiaTheme="minorHAnsi" w:hAnsi="Tahoma" w:cs="Tahoma"/>
          <w:color w:val="000000"/>
          <w:sz w:val="20"/>
          <w:szCs w:val="20"/>
        </w:rPr>
        <w:t>Da kip</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(09:11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dạ có</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(09:11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Dạ nghe kịp</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(09:11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dạ đúng</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(09:12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bhutavadi noi dung su that</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(09:12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atthavadi noi dieu huu ich</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(09:12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kalavadi noi dung luc</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(09:13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mettavadi chi noi bang long bi man</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(09:13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 xml:space="preserve">1bhutavadi .nói đúng sự sự thật (như thật) 2.atthavadi nói điều lợi ích 3. kalavadi luôn luôn đúng lúc đúng thời 4. mettavadi chỉ nói bằng lòng bi mẫn </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(09:14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Avihiṃsāti karuṇāpi karuṇāpubbabhāgopi. Vuttampi cetaṃ – ‘‘tattha katamā avihiṃsā? Yā sattesu karuṇā karuṇāyanā karuṇāyitattaṃ karuṇācetovimutti, ayaṃ vuccati avihiṃsā’’ti. Soceyyanti mettāya ca mettāpubbabhāgassa ca vasena sucibhāvo. Vuttampi cetaṃ – ‘‘tattha katamaṃ soceyyaṃ? Yā sattesu metti mettāyanā mettāyitattaṃ mettācetovimutti, idaṃ vuccati soceyya’’nti.</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(09:15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avihimsa vo hai, bat hai, bat bao dong, khg bao hanh, khg bao luc</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(09:15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Avihiṃsā = vô hại , bất hại , bất bạo động, không bạo hành, không bạo lực</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(09:15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chinh la long bi man, trac an, bat nhan truoc noi dau cua nguoi khac</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(09:16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chính là lòng bi mẫn, trắc ẩn, bất nhẫn trước nổi đau của người khác</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lastRenderedPageBreak/>
        <w:t>(09:17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metta mong nguoi duoc dieu tot dep</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(09:17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metta mong người được điều tốt đẹp</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(09:17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bi man (karuna) mong nguoi khg bi dieu bat tuong, bat an</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(09:17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hy mudita la chan thanh chia se nhan lanh va qua lanh cua nguoi khac</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(09:18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 xml:space="preserve">bi mẫn( karuna) = mong người không bị điều bất tường, bất an </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(09:18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hỷ = mudita là chân thành chia sẻ nhân lành và quả lành của người khác</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(09:19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xa upekkha la trang thai binh tam khi nghi ve nghiep ly, hieu rang moi nghiep tu co nghiep rieng</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(09:19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Xả= upekkhà là trạng thái tâm bình tâm khi nghĩ về nghiệp lý , hiểu rằng mỗi người tự có nghiệp riêng</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(09:21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muon xac dinh do co phai la xa pham tru hay khg thi phai tu biet ta co long tu man voi doi tuong do hay chua</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nguyentran77: </w:t>
      </w:r>
      <w:r w:rsidRPr="00CA35D7">
        <w:rPr>
          <w:rFonts w:ascii="Tahoma" w:eastAsiaTheme="minorHAnsi" w:hAnsi="Tahoma" w:cs="Tahoma"/>
          <w:color w:val="000000"/>
          <w:sz w:val="20"/>
          <w:szCs w:val="20"/>
        </w:rPr>
        <w:t>dạ kip</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Muttapani: </w:t>
      </w:r>
      <w:r w:rsidRPr="00CA35D7">
        <w:rPr>
          <w:rFonts w:ascii="Tahoma" w:eastAsiaTheme="minorHAnsi" w:hAnsi="Tahoma" w:cs="Tahoma"/>
          <w:color w:val="000000"/>
          <w:sz w:val="20"/>
          <w:szCs w:val="20"/>
        </w:rPr>
        <w:t>co ai con nghe ko</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(09:21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dạ kịp</w:t>
      </w:r>
    </w:p>
    <w:p w:rsidR="004D3523" w:rsidRPr="00CA35D7" w:rsidRDefault="004D3523" w:rsidP="004D3523">
      <w:pPr>
        <w:autoSpaceDE w:val="0"/>
        <w:autoSpaceDN w:val="0"/>
        <w:adjustRightInd w:val="0"/>
        <w:spacing w:line="315" w:lineRule="atLeast"/>
        <w:rPr>
          <w:rFonts w:ascii="Tahoma" w:eastAsiaTheme="minorHAnsi" w:hAnsi="Tahoma" w:cs="Tahoma"/>
          <w:b/>
          <w:bCs/>
          <w:color w:val="800000"/>
          <w:sz w:val="20"/>
          <w:szCs w:val="20"/>
        </w:rPr>
      </w:pPr>
      <w:r w:rsidRPr="00CA35D7">
        <w:rPr>
          <w:rFonts w:ascii="Tahoma" w:eastAsiaTheme="minorHAnsi" w:hAnsi="Tahoma" w:cs="Tahoma"/>
          <w:b/>
          <w:bCs/>
          <w:color w:val="000000"/>
          <w:sz w:val="20"/>
          <w:szCs w:val="20"/>
        </w:rPr>
        <w:t xml:space="preserve"> (09:21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phuongkhanh: </w:t>
      </w:r>
      <w:r w:rsidRPr="00CA35D7">
        <w:rPr>
          <w:rFonts w:ascii="Tahoma" w:eastAsiaTheme="minorHAnsi" w:hAnsi="Tahoma" w:cs="Tahoma"/>
          <w:b/>
          <w:bCs/>
          <w:color w:val="800000"/>
          <w:sz w:val="20"/>
          <w:szCs w:val="20"/>
        </w:rPr>
        <w:t>dạ nghe rõ</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(09:21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 xml:space="preserve">Muốn xác định đó có phải là xả phạm trú hay không thì phải tự biết ta có lòng từ mẫn với đối tượng đó hay chưa </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(09:22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dạ kịp</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nguyentran77: </w:t>
      </w:r>
      <w:r w:rsidRPr="00CA35D7">
        <w:rPr>
          <w:rFonts w:ascii="Tahoma" w:eastAsiaTheme="minorHAnsi" w:hAnsi="Tahoma" w:cs="Tahoma"/>
          <w:color w:val="000000"/>
          <w:sz w:val="20"/>
          <w:szCs w:val="20"/>
        </w:rPr>
        <w:t>da kip</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nayxuan: </w:t>
      </w:r>
      <w:r w:rsidRPr="00CA35D7">
        <w:rPr>
          <w:rFonts w:ascii="Tahoma" w:eastAsiaTheme="minorHAnsi" w:hAnsi="Tahoma" w:cs="Tahoma"/>
          <w:color w:val="000000"/>
          <w:sz w:val="20"/>
          <w:szCs w:val="20"/>
        </w:rPr>
        <w:t>Da kip</w:t>
      </w:r>
    </w:p>
    <w:p w:rsidR="004D3523" w:rsidRPr="00CA35D7" w:rsidRDefault="004D3523" w:rsidP="004D3523">
      <w:pPr>
        <w:autoSpaceDE w:val="0"/>
        <w:autoSpaceDN w:val="0"/>
        <w:adjustRightInd w:val="0"/>
        <w:spacing w:line="315" w:lineRule="atLeast"/>
        <w:rPr>
          <w:rFonts w:ascii="Tahoma" w:eastAsiaTheme="minorHAnsi" w:hAnsi="Tahoma" w:cs="Tahoma"/>
          <w:b/>
          <w:bCs/>
          <w:color w:val="800000"/>
          <w:sz w:val="20"/>
          <w:szCs w:val="20"/>
        </w:rPr>
      </w:pPr>
      <w:r w:rsidRPr="00CA35D7">
        <w:rPr>
          <w:rFonts w:ascii="Tahoma" w:eastAsiaTheme="minorHAnsi" w:hAnsi="Tahoma" w:cs="Tahoma"/>
          <w:b/>
          <w:bCs/>
          <w:color w:val="000000"/>
          <w:sz w:val="20"/>
          <w:szCs w:val="20"/>
        </w:rPr>
        <w:t xml:space="preserve"> (09:22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phuongkhanh: </w:t>
      </w:r>
      <w:r w:rsidRPr="00CA35D7">
        <w:rPr>
          <w:rFonts w:ascii="Tahoma" w:eastAsiaTheme="minorHAnsi" w:hAnsi="Tahoma" w:cs="Tahoma"/>
          <w:b/>
          <w:bCs/>
          <w:color w:val="800000"/>
          <w:sz w:val="20"/>
          <w:szCs w:val="20"/>
        </w:rPr>
        <w:t>dạ kĩp</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dạ kịp</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dạ kịp</w:t>
      </w:r>
    </w:p>
    <w:p w:rsidR="004D3523" w:rsidRPr="00CA35D7" w:rsidRDefault="004D3523" w:rsidP="004D3523">
      <w:pPr>
        <w:autoSpaceDE w:val="0"/>
        <w:autoSpaceDN w:val="0"/>
        <w:adjustRightInd w:val="0"/>
        <w:spacing w:line="315" w:lineRule="atLeast"/>
        <w:rPr>
          <w:rFonts w:ascii="Tahoma" w:eastAsiaTheme="minorHAnsi" w:hAnsi="Tahoma" w:cs="Tahoma"/>
          <w:color w:val="FF80C0"/>
          <w:sz w:val="24"/>
          <w:szCs w:val="24"/>
        </w:rPr>
      </w:pPr>
      <w:r w:rsidRPr="00CA35D7">
        <w:rPr>
          <w:rFonts w:ascii="Tahoma" w:eastAsiaTheme="minorHAnsi" w:hAnsi="Tahoma" w:cs="Tahoma"/>
          <w:b/>
          <w:bCs/>
          <w:color w:val="000000"/>
          <w:sz w:val="20"/>
          <w:szCs w:val="20"/>
        </w:rPr>
        <w:t xml:space="preserve"> (09:22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PHAP DINH: </w:t>
      </w:r>
      <w:r w:rsidRPr="00CA35D7">
        <w:rPr>
          <w:rFonts w:ascii="Tahoma" w:eastAsiaTheme="minorHAnsi" w:hAnsi="Tahoma" w:cs="Tahoma"/>
          <w:color w:val="FF80C0"/>
          <w:sz w:val="24"/>
          <w:szCs w:val="24"/>
        </w:rPr>
        <w:t xml:space="preserve"> </w:t>
      </w:r>
      <w:r>
        <w:rPr>
          <w:rFonts w:ascii="Tahoma" w:eastAsiaTheme="minorHAnsi" w:hAnsi="Tahoma" w:cs="Tahoma"/>
          <w:noProof/>
          <w:color w:val="FF80C0"/>
          <w:sz w:val="24"/>
          <w:szCs w:val="24"/>
        </w:rPr>
        <w:drawing>
          <wp:inline distT="0" distB="0" distL="0" distR="0">
            <wp:extent cx="196215" cy="196215"/>
            <wp:effectExtent l="19050" t="0" r="0" b="0"/>
            <wp:docPr id="1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color w:val="FF80C0"/>
          <w:sz w:val="24"/>
          <w:szCs w:val="24"/>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dạ hiểu</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Muttapani: </w:t>
      </w:r>
      <w:r w:rsidRPr="00CA35D7">
        <w:rPr>
          <w:rFonts w:ascii="Tahoma" w:eastAsiaTheme="minorHAnsi" w:hAnsi="Tahoma" w:cs="Tahoma"/>
          <w:color w:val="000000"/>
          <w:sz w:val="20"/>
          <w:szCs w:val="20"/>
        </w:rPr>
        <w:t>co nghe ko</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Muttapani: </w:t>
      </w:r>
      <w:r w:rsidRPr="00CA35D7">
        <w:rPr>
          <w:rFonts w:ascii="Tahoma" w:eastAsiaTheme="minorHAnsi" w:hAnsi="Tahoma" w:cs="Tahoma"/>
          <w:color w:val="000000"/>
          <w:sz w:val="20"/>
          <w:szCs w:val="20"/>
        </w:rPr>
        <w:t>het nghe</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(09:23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the gioi chi xoay tron trong kho va lac, thien va ac, buon va vui</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(09:23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còn nghe ạ</w:t>
      </w:r>
    </w:p>
    <w:p w:rsidR="004D3523" w:rsidRPr="00CA35D7" w:rsidRDefault="004D3523" w:rsidP="004D3523">
      <w:pPr>
        <w:autoSpaceDE w:val="0"/>
        <w:autoSpaceDN w:val="0"/>
        <w:adjustRightInd w:val="0"/>
        <w:spacing w:line="315" w:lineRule="atLeast"/>
        <w:rPr>
          <w:rFonts w:ascii="Tahoma" w:eastAsiaTheme="minorHAnsi" w:hAnsi="Tahoma" w:cs="Tahoma"/>
          <w:b/>
          <w:bCs/>
          <w:color w:val="8000FF"/>
          <w:sz w:val="24"/>
          <w:szCs w:val="24"/>
        </w:rPr>
      </w:pPr>
      <w:r w:rsidRPr="00CA35D7">
        <w:rPr>
          <w:rFonts w:ascii="Tahoma" w:eastAsiaTheme="minorHAnsi" w:hAnsi="Tahoma" w:cs="Tahoma"/>
          <w:b/>
          <w:bCs/>
          <w:color w:val="000000"/>
          <w:sz w:val="20"/>
          <w:szCs w:val="20"/>
        </w:rPr>
        <w:t>(09:23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Channiem: </w:t>
      </w:r>
      <w:r w:rsidRPr="00CA35D7">
        <w:rPr>
          <w:rFonts w:ascii="Tahoma" w:eastAsiaTheme="minorHAnsi" w:hAnsi="Tahoma" w:cs="Tahoma"/>
          <w:b/>
          <w:bCs/>
          <w:color w:val="8000FF"/>
          <w:sz w:val="24"/>
          <w:szCs w:val="24"/>
        </w:rPr>
        <w:t xml:space="preserve">Dạ thưa nghe rõ </w:t>
      </w:r>
    </w:p>
    <w:p w:rsidR="004D3523" w:rsidRPr="00CA35D7" w:rsidRDefault="004D3523" w:rsidP="004D3523">
      <w:pPr>
        <w:autoSpaceDE w:val="0"/>
        <w:autoSpaceDN w:val="0"/>
        <w:adjustRightInd w:val="0"/>
        <w:spacing w:line="315" w:lineRule="atLeast"/>
        <w:rPr>
          <w:rFonts w:ascii="Tahoma" w:eastAsiaTheme="minorHAnsi" w:hAnsi="Tahoma" w:cs="Tahoma"/>
          <w:b/>
          <w:bCs/>
          <w:color w:val="800000"/>
          <w:sz w:val="20"/>
          <w:szCs w:val="20"/>
        </w:rPr>
      </w:pPr>
      <w:r w:rsidRPr="00CA35D7">
        <w:rPr>
          <w:rFonts w:ascii="Tahoma" w:eastAsiaTheme="minorHAnsi" w:hAnsi="Tahoma" w:cs="Tahoma"/>
          <w:b/>
          <w:bCs/>
          <w:color w:val="000000"/>
          <w:sz w:val="20"/>
          <w:szCs w:val="20"/>
        </w:rPr>
        <w:t xml:space="preserve"> (09:23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phuongkhanh: </w:t>
      </w:r>
      <w:r w:rsidRPr="00CA35D7">
        <w:rPr>
          <w:rFonts w:ascii="Tahoma" w:eastAsiaTheme="minorHAnsi" w:hAnsi="Tahoma" w:cs="Tahoma"/>
          <w:b/>
          <w:bCs/>
          <w:color w:val="800000"/>
          <w:sz w:val="20"/>
          <w:szCs w:val="20"/>
        </w:rPr>
        <w:t>dạ nghe rõ</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nayxuan: </w:t>
      </w:r>
      <w:r w:rsidRPr="00CA35D7">
        <w:rPr>
          <w:rFonts w:ascii="Tahoma" w:eastAsiaTheme="minorHAnsi" w:hAnsi="Tahoma" w:cs="Tahoma"/>
          <w:color w:val="000000"/>
          <w:sz w:val="20"/>
          <w:szCs w:val="20"/>
        </w:rPr>
        <w:t>Da nghe</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dạ có</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(09:23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dạ còn nghe</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(09:23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còn ạ</w:t>
      </w:r>
    </w:p>
    <w:p w:rsidR="004D3523" w:rsidRPr="00CA35D7" w:rsidRDefault="004D3523" w:rsidP="004D3523">
      <w:pPr>
        <w:autoSpaceDE w:val="0"/>
        <w:autoSpaceDN w:val="0"/>
        <w:adjustRightInd w:val="0"/>
        <w:spacing w:line="315" w:lineRule="atLeast"/>
        <w:rPr>
          <w:rFonts w:ascii="Tahoma" w:eastAsiaTheme="minorHAnsi" w:hAnsi="Tahoma" w:cs="Tahoma"/>
          <w:color w:val="FF80C0"/>
          <w:sz w:val="24"/>
          <w:szCs w:val="24"/>
        </w:rPr>
      </w:pPr>
      <w:r w:rsidRPr="00CA35D7">
        <w:rPr>
          <w:rFonts w:ascii="Tahoma" w:eastAsiaTheme="minorHAnsi" w:hAnsi="Tahoma" w:cs="Tahoma"/>
          <w:b/>
          <w:bCs/>
          <w:color w:val="000000"/>
          <w:sz w:val="20"/>
          <w:szCs w:val="20"/>
        </w:rPr>
        <w:t xml:space="preserve"> (09:23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PHAP DINH: </w:t>
      </w:r>
      <w:r w:rsidRPr="00CA35D7">
        <w:rPr>
          <w:rFonts w:ascii="Tahoma" w:eastAsiaTheme="minorHAnsi" w:hAnsi="Tahoma" w:cs="Tahoma"/>
          <w:color w:val="FF80C0"/>
          <w:sz w:val="24"/>
          <w:szCs w:val="24"/>
        </w:rPr>
        <w:t>dạ còn ạ</w:t>
      </w:r>
    </w:p>
    <w:p w:rsidR="004D3523" w:rsidRPr="00CA35D7" w:rsidRDefault="004D3523" w:rsidP="004D3523">
      <w:pPr>
        <w:autoSpaceDE w:val="0"/>
        <w:autoSpaceDN w:val="0"/>
        <w:adjustRightInd w:val="0"/>
        <w:spacing w:line="315" w:lineRule="atLeast"/>
        <w:rPr>
          <w:rFonts w:ascii="Tahoma" w:eastAsiaTheme="minorHAnsi" w:hAnsi="Tahoma" w:cs="Tahoma"/>
          <w:color w:val="004000"/>
          <w:sz w:val="24"/>
          <w:szCs w:val="24"/>
        </w:rPr>
      </w:pPr>
      <w:r w:rsidRPr="00CA35D7">
        <w:rPr>
          <w:rFonts w:ascii="Tahoma" w:eastAsiaTheme="minorHAnsi" w:hAnsi="Tahoma" w:cs="Tahoma"/>
          <w:b/>
          <w:bCs/>
          <w:color w:val="0000FF"/>
          <w:sz w:val="20"/>
          <w:szCs w:val="20"/>
        </w:rPr>
        <w:lastRenderedPageBreak/>
        <w:t xml:space="preserve"> (09:23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00"/>
          <w:sz w:val="24"/>
          <w:szCs w:val="24"/>
        </w:rPr>
        <w:t>Thế giới chỉ xoay tròn trong KHỔ và Lạc , Thiện và Ác, buồn và vui</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(09:24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doi voi nguoi dang kho thi ta nen co tam bi karuna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(09:24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voi nguoi vo su thi ta nen co long tu metta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(09:24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do la hai thai do can co doi voi tat ca chung sinh</w:t>
      </w:r>
    </w:p>
    <w:p w:rsidR="004D3523" w:rsidRPr="00CA35D7" w:rsidRDefault="004D3523" w:rsidP="004D3523">
      <w:pPr>
        <w:autoSpaceDE w:val="0"/>
        <w:autoSpaceDN w:val="0"/>
        <w:adjustRightInd w:val="0"/>
        <w:spacing w:line="315" w:lineRule="atLeast"/>
        <w:rPr>
          <w:rFonts w:ascii="Tahoma" w:eastAsiaTheme="minorHAnsi" w:hAnsi="Tahoma" w:cs="Tahoma"/>
          <w:color w:val="004000"/>
          <w:sz w:val="24"/>
          <w:szCs w:val="24"/>
        </w:rPr>
      </w:pPr>
      <w:r w:rsidRPr="00CA35D7">
        <w:rPr>
          <w:rFonts w:ascii="Tahoma" w:eastAsiaTheme="minorHAnsi" w:hAnsi="Tahoma" w:cs="Tahoma"/>
          <w:b/>
          <w:bCs/>
          <w:color w:val="0000FF"/>
          <w:sz w:val="20"/>
          <w:szCs w:val="20"/>
        </w:rPr>
        <w:t xml:space="preserve"> (09:24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00"/>
          <w:sz w:val="24"/>
          <w:szCs w:val="24"/>
        </w:rPr>
        <w:t>Thế giới chỉ xoay tròn trong KHỔ và Lạc , Thiện và Ác, buồn và vui cho nên đối với người đang khổ thì ta nên có tâm Bi karuna , với người vô sự thì ta nên có lòng từ metta . Đó là hai thái độ cần có đối với tất cả chúng sinh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(09:25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chi can co 2 phap nay thi tuy hy va xa pham tru tu nhien se co</w:t>
      </w:r>
    </w:p>
    <w:p w:rsidR="004D3523" w:rsidRPr="00CA35D7" w:rsidRDefault="004D3523" w:rsidP="004D3523">
      <w:pPr>
        <w:autoSpaceDE w:val="0"/>
        <w:autoSpaceDN w:val="0"/>
        <w:adjustRightInd w:val="0"/>
        <w:spacing w:line="315" w:lineRule="atLeast"/>
        <w:rPr>
          <w:rFonts w:ascii="Tahoma" w:eastAsiaTheme="minorHAnsi" w:hAnsi="Tahoma" w:cs="Tahoma"/>
          <w:color w:val="004000"/>
          <w:sz w:val="24"/>
          <w:szCs w:val="24"/>
        </w:rPr>
      </w:pPr>
      <w:r w:rsidRPr="00CA35D7">
        <w:rPr>
          <w:rFonts w:ascii="Tahoma" w:eastAsiaTheme="minorHAnsi" w:hAnsi="Tahoma" w:cs="Tahoma"/>
          <w:b/>
          <w:bCs/>
          <w:color w:val="0000FF"/>
          <w:sz w:val="20"/>
          <w:szCs w:val="20"/>
        </w:rPr>
        <w:t xml:space="preserve"> (09:25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00"/>
          <w:sz w:val="24"/>
          <w:szCs w:val="24"/>
        </w:rPr>
        <w:t>chỉ cần có 2 pháp này thì tùy hỷ và xả phạm trú tự nhiên sẽ có</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(09:25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khg ai co the thieu tu va bi lai co the co duoc 2 phap kia</w:t>
      </w:r>
    </w:p>
    <w:p w:rsidR="004D3523" w:rsidRPr="00CA35D7" w:rsidRDefault="004D3523" w:rsidP="004D3523">
      <w:pPr>
        <w:autoSpaceDE w:val="0"/>
        <w:autoSpaceDN w:val="0"/>
        <w:adjustRightInd w:val="0"/>
        <w:spacing w:line="315" w:lineRule="atLeast"/>
        <w:rPr>
          <w:rFonts w:ascii="Tahoma" w:eastAsiaTheme="minorHAnsi" w:hAnsi="Tahoma" w:cs="Tahoma"/>
          <w:color w:val="008040"/>
          <w:sz w:val="24"/>
          <w:szCs w:val="24"/>
        </w:rPr>
      </w:pPr>
      <w:r w:rsidRPr="00CA35D7">
        <w:rPr>
          <w:rFonts w:ascii="Tahoma" w:eastAsiaTheme="minorHAnsi" w:hAnsi="Tahoma" w:cs="Tahoma"/>
          <w:b/>
          <w:bCs/>
          <w:color w:val="000000"/>
          <w:sz w:val="20"/>
          <w:szCs w:val="20"/>
        </w:rPr>
        <w:t xml:space="preserve"> (09:25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Terasa: </w:t>
      </w:r>
      <w:r w:rsidRPr="00CA35D7">
        <w:rPr>
          <w:rFonts w:ascii="Tahoma" w:eastAsiaTheme="minorHAnsi" w:hAnsi="Tahoma" w:cs="Tahoma"/>
          <w:color w:val="008040"/>
          <w:sz w:val="24"/>
          <w:szCs w:val="24"/>
        </w:rPr>
        <w:t>da kip</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(09:25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dạ kịp</w:t>
      </w:r>
    </w:p>
    <w:p w:rsidR="004D3523" w:rsidRPr="00CA35D7" w:rsidRDefault="004D3523" w:rsidP="004D3523">
      <w:pPr>
        <w:autoSpaceDE w:val="0"/>
        <w:autoSpaceDN w:val="0"/>
        <w:adjustRightInd w:val="0"/>
        <w:spacing w:line="315" w:lineRule="atLeast"/>
        <w:rPr>
          <w:rFonts w:ascii="Tahoma" w:eastAsiaTheme="minorHAnsi" w:hAnsi="Tahoma" w:cs="Tahoma"/>
          <w:b/>
          <w:bCs/>
          <w:color w:val="8000FF"/>
          <w:sz w:val="24"/>
          <w:szCs w:val="24"/>
        </w:rPr>
      </w:pPr>
      <w:r w:rsidRPr="00CA35D7">
        <w:rPr>
          <w:rFonts w:ascii="Tahoma" w:eastAsiaTheme="minorHAnsi" w:hAnsi="Tahoma" w:cs="Tahoma"/>
          <w:b/>
          <w:bCs/>
          <w:color w:val="000000"/>
          <w:sz w:val="20"/>
          <w:szCs w:val="20"/>
        </w:rPr>
        <w:t xml:space="preserve"> (09:25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Channiem: </w:t>
      </w:r>
      <w:r w:rsidRPr="00CA35D7">
        <w:rPr>
          <w:rFonts w:ascii="Tahoma" w:eastAsiaTheme="minorHAnsi" w:hAnsi="Tahoma" w:cs="Tahoma"/>
          <w:b/>
          <w:bCs/>
          <w:color w:val="8000FF"/>
          <w:sz w:val="24"/>
          <w:szCs w:val="24"/>
        </w:rPr>
        <w:t xml:space="preserve">dạ kịp </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dạ hiểu</w:t>
      </w:r>
    </w:p>
    <w:p w:rsidR="004D3523" w:rsidRPr="00CA35D7" w:rsidRDefault="004D3523" w:rsidP="004D3523">
      <w:pPr>
        <w:autoSpaceDE w:val="0"/>
        <w:autoSpaceDN w:val="0"/>
        <w:adjustRightInd w:val="0"/>
        <w:spacing w:line="315" w:lineRule="atLeast"/>
        <w:rPr>
          <w:rFonts w:ascii="Tahoma" w:eastAsiaTheme="minorHAnsi" w:hAnsi="Tahoma" w:cs="Tahoma"/>
          <w:color w:val="004000"/>
          <w:sz w:val="24"/>
          <w:szCs w:val="24"/>
        </w:rPr>
      </w:pPr>
      <w:r w:rsidRPr="00CA35D7">
        <w:rPr>
          <w:rFonts w:ascii="Tahoma" w:eastAsiaTheme="minorHAnsi" w:hAnsi="Tahoma" w:cs="Tahoma"/>
          <w:b/>
          <w:bCs/>
          <w:color w:val="0000FF"/>
          <w:sz w:val="20"/>
          <w:szCs w:val="20"/>
        </w:rPr>
        <w:t xml:space="preserve"> (09:25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00"/>
          <w:sz w:val="24"/>
          <w:szCs w:val="24"/>
        </w:rPr>
        <w:t>Không ai có thể thiếu từ và bi lại có thể có được 2 pháp kia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(09:25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hate the sin, but love the sinner</w:t>
      </w:r>
    </w:p>
    <w:p w:rsidR="004D3523" w:rsidRPr="00CA35D7" w:rsidRDefault="004D3523" w:rsidP="004D3523">
      <w:pPr>
        <w:autoSpaceDE w:val="0"/>
        <w:autoSpaceDN w:val="0"/>
        <w:adjustRightInd w:val="0"/>
        <w:spacing w:line="315" w:lineRule="atLeast"/>
        <w:rPr>
          <w:rFonts w:ascii="Tahoma" w:eastAsiaTheme="minorHAnsi" w:hAnsi="Tahoma" w:cs="Tahoma"/>
          <w:b/>
          <w:bCs/>
          <w:color w:val="800000"/>
          <w:sz w:val="20"/>
          <w:szCs w:val="20"/>
        </w:rPr>
      </w:pPr>
      <w:r w:rsidRPr="00CA35D7">
        <w:rPr>
          <w:rFonts w:ascii="Tahoma" w:eastAsiaTheme="minorHAnsi" w:hAnsi="Tahoma" w:cs="Tahoma"/>
          <w:b/>
          <w:bCs/>
          <w:color w:val="000000"/>
          <w:sz w:val="20"/>
          <w:szCs w:val="20"/>
        </w:rPr>
        <w:t>(09:26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phuongkhanh: </w:t>
      </w:r>
      <w:r w:rsidRPr="00CA35D7">
        <w:rPr>
          <w:rFonts w:ascii="Tahoma" w:eastAsiaTheme="minorHAnsi" w:hAnsi="Tahoma" w:cs="Tahoma"/>
          <w:b/>
          <w:bCs/>
          <w:color w:val="800000"/>
          <w:sz w:val="20"/>
          <w:szCs w:val="20"/>
        </w:rPr>
        <w:t>dạ kịp</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(09:26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hay ghet dieu ac, nhung nen thuong nguoi ac</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(09:26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nayxuan: </w:t>
      </w:r>
      <w:r w:rsidRPr="00CA35D7">
        <w:rPr>
          <w:rFonts w:ascii="Tahoma" w:eastAsiaTheme="minorHAnsi" w:hAnsi="Tahoma" w:cs="Tahoma"/>
          <w:color w:val="000000"/>
          <w:sz w:val="20"/>
          <w:szCs w:val="20"/>
        </w:rPr>
        <w:t>Da kip</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(09:26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hãy ghét điều ác, nhưng nên thương người ác</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(09:26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voi nguoi ac xau hoac dang dau kho thi ta nen co tam bi karuna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(09:27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voi nguoi lanh hoac nguoi dang  vo su thi ta nen co tam tu</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(09:27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Với người ác xấu hoặc đang đau khổ thì ta nên có tâm Bi karuna / Với người lành hoặc người đang vô sự thì ta nên có tâm Từ</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(09:27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avihimsa la tam bi karuna, soceyya la tam tu metta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(09:28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chỉ có người dễ thương (thiện) và đáng thương (ác)</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(09:28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 xml:space="preserve">avihimsa là tâm Bi karuna, Soceyya là tâm Từ metta </w:t>
      </w:r>
    </w:p>
    <w:p w:rsidR="004D3523" w:rsidRPr="00CA35D7" w:rsidRDefault="004D3523" w:rsidP="004D3523">
      <w:pPr>
        <w:autoSpaceDE w:val="0"/>
        <w:autoSpaceDN w:val="0"/>
        <w:adjustRightInd w:val="0"/>
        <w:spacing w:line="315" w:lineRule="atLeast"/>
        <w:rPr>
          <w:rFonts w:ascii="Tahoma" w:eastAsiaTheme="minorHAnsi" w:hAnsi="Tahoma" w:cs="Tahoma"/>
          <w:color w:val="004000"/>
          <w:sz w:val="24"/>
          <w:szCs w:val="24"/>
        </w:rPr>
      </w:pPr>
      <w:r w:rsidRPr="00CA35D7">
        <w:rPr>
          <w:rFonts w:ascii="Tahoma" w:eastAsiaTheme="minorHAnsi" w:hAnsi="Tahoma" w:cs="Tahoma"/>
          <w:b/>
          <w:bCs/>
          <w:color w:val="0000FF"/>
          <w:sz w:val="20"/>
          <w:szCs w:val="20"/>
        </w:rPr>
        <w:t xml:space="preserve"> (09:29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00"/>
          <w:sz w:val="24"/>
          <w:szCs w:val="24"/>
        </w:rPr>
        <w:t>Muṭṭhassaccanti sativippavāso, yathāha ‘‘tattha katamaṃ muṭṭhassaccaṃ? Yā asati ananussati appaṭissati assaraṇatā adhāraṇatā pilāpanatā sammussanatā, idaṃ vuccati muṭṭhassaccaṃ’’ (dha. sa. 1356). Asampajaññanti, ‘‘tattha katamaṃ asampajaññaṃ? Yaṃ aññāṇaṃ adassanaṃ avijjālaṅgī moho akusalamūla’’nti evaṃ vuttā avijjāyeva. Sati satiyeva. Sampajaññaṃ ñāṇaṃ.</w:t>
      </w:r>
    </w:p>
    <w:p w:rsidR="004D3523" w:rsidRPr="00CA35D7" w:rsidRDefault="004D3523" w:rsidP="004D3523">
      <w:pPr>
        <w:autoSpaceDE w:val="0"/>
        <w:autoSpaceDN w:val="0"/>
        <w:adjustRightInd w:val="0"/>
        <w:spacing w:line="315" w:lineRule="atLeast"/>
        <w:rPr>
          <w:rFonts w:ascii="Tahoma" w:eastAsiaTheme="minorHAnsi" w:hAnsi="Tahoma" w:cs="Tahoma"/>
          <w:color w:val="004000"/>
          <w:sz w:val="24"/>
          <w:szCs w:val="24"/>
        </w:rPr>
      </w:pPr>
      <w:r w:rsidRPr="00CA35D7">
        <w:rPr>
          <w:rFonts w:ascii="Tahoma" w:eastAsiaTheme="minorHAnsi" w:hAnsi="Tahoma" w:cs="Tahoma"/>
          <w:b/>
          <w:bCs/>
          <w:color w:val="0000FF"/>
          <w:sz w:val="20"/>
          <w:szCs w:val="20"/>
        </w:rPr>
        <w:t xml:space="preserve"> (09:29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00"/>
          <w:sz w:val="24"/>
          <w:szCs w:val="24"/>
        </w:rPr>
        <w:t>Thất niệm và bất chánh tri.</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(09:29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mutthassati that niem</w:t>
      </w:r>
    </w:p>
    <w:p w:rsidR="004D3523" w:rsidRPr="00CA35D7" w:rsidRDefault="004D3523" w:rsidP="004D3523">
      <w:pPr>
        <w:autoSpaceDE w:val="0"/>
        <w:autoSpaceDN w:val="0"/>
        <w:adjustRightInd w:val="0"/>
        <w:spacing w:line="315" w:lineRule="atLeast"/>
        <w:rPr>
          <w:rFonts w:ascii="Tahoma" w:eastAsiaTheme="minorHAnsi" w:hAnsi="Tahoma" w:cs="Tahoma"/>
          <w:color w:val="004000"/>
          <w:sz w:val="24"/>
          <w:szCs w:val="24"/>
        </w:rPr>
      </w:pPr>
      <w:r w:rsidRPr="00CA35D7">
        <w:rPr>
          <w:rFonts w:ascii="Tahoma" w:eastAsiaTheme="minorHAnsi" w:hAnsi="Tahoma" w:cs="Tahoma"/>
          <w:b/>
          <w:bCs/>
          <w:color w:val="0000FF"/>
          <w:sz w:val="20"/>
          <w:szCs w:val="20"/>
        </w:rPr>
        <w:t xml:space="preserve"> (09:30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00"/>
          <w:sz w:val="24"/>
          <w:szCs w:val="24"/>
        </w:rPr>
        <w:t>Muṭṭhassati= thất niệm</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(09:30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vipassana la phap mon duy nhat dan den giai thoat sinh tu, noi dung la de nghi ta 2 viec:</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dung Niem sati de biet ro than tam dang haot dong ra sao (how is)</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lastRenderedPageBreak/>
        <w:t xml:space="preserve"> (09:31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dạ nhớ</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(09:31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nayxuan: </w:t>
      </w:r>
      <w:r w:rsidRPr="00CA35D7">
        <w:rPr>
          <w:rFonts w:ascii="Tahoma" w:eastAsiaTheme="minorHAnsi" w:hAnsi="Tahoma" w:cs="Tahoma"/>
          <w:color w:val="000000"/>
          <w:sz w:val="20"/>
          <w:szCs w:val="20"/>
        </w:rPr>
        <w:t>Da nho</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(09:31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As It Is: da nhớ</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va dung tri tue de hieu than tam nay thuc ra la gi (what is)</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(09:32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vipassana là pháp môn duy nhất dẫn đến giải thoát sinh tử, nói đúng là đề nghị ta 2 việc : dùng Niệm sati để biết rõ thân tâm đang hoạt động ra sao ( how is ) và dùng trí tuệ để hiểu thân tâm này thực ra là gì ( what is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tri o day co nhieu tu dong nghia, nhung trong vipassana tri tue duoc goi la sampajanna</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(09:32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 xml:space="preserve">Trí ở đây có nhiều từ đồng nghĩa nhưng trong vipassana trí tuệ được gọi là sampajanna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satisampajanna chanh niem tinh giac</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sampajanna co 2 nghia: su biet minh va su hieu minh</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(09:33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sampajañña chánh niệm tỉnh giác , có 2 nghĩa : sự biết mình và sự hiểu mình</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kinh niem xu se thay dinh nghia rang su biet minh trong tung tu the sinh hoat (tieu oai nghi) thi cung goi la sampajanna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truong bo va trung bo deu co kinh niem xu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(09:35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do la cach noi cua tang Kinh</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(09:35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 xml:space="preserve">Kinh niệm xứ sẽ thấy định nghĩa rằng sự biết mình trong từng tư thế sinh hoạt ( tiểu oai nghi ) thì cũng gọi là sampajanna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trong atydam thi noi chinh xac sampajanna la tri tue</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(09:37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HatNangThu: con kinh dnah le Su </w:t>
      </w:r>
      <w:r>
        <w:rPr>
          <w:rFonts w:ascii="Tahoma" w:eastAsiaTheme="minorHAnsi" w:hAnsi="Tahoma" w:cs="Tahoma"/>
          <w:b/>
          <w:bCs/>
          <w:noProof/>
          <w:color w:val="000000"/>
          <w:sz w:val="20"/>
          <w:szCs w:val="20"/>
        </w:rPr>
        <w:drawing>
          <wp:inline distT="0" distB="0" distL="0" distR="0">
            <wp:extent cx="196215" cy="196215"/>
            <wp:effectExtent l="19050" t="0" r="0" b="0"/>
            <wp:docPr id="18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00"/>
          <w:sz w:val="20"/>
          <w:szCs w:val="20"/>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thieu niem thi goi la mutthassati that niem, thieu tri tue trong danh sac thi goi la asampajanna thieu tinh giac</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(09:37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HatNangThu: kinh chao Dao Trang  </w:t>
      </w:r>
      <w:r>
        <w:rPr>
          <w:rFonts w:ascii="Tahoma" w:eastAsiaTheme="minorHAnsi" w:hAnsi="Tahoma" w:cs="Tahoma"/>
          <w:b/>
          <w:bCs/>
          <w:noProof/>
          <w:color w:val="000000"/>
          <w:sz w:val="20"/>
          <w:szCs w:val="20"/>
        </w:rPr>
        <w:drawing>
          <wp:inline distT="0" distB="0" distL="0" distR="0">
            <wp:extent cx="196215" cy="196215"/>
            <wp:effectExtent l="19050" t="0" r="0" b="0"/>
            <wp:docPr id="1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00"/>
          <w:sz w:val="20"/>
          <w:szCs w:val="20"/>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haiphap cai thieu nay da tao nen toan bo nhun gi ta goi la ac xau va dau kho, tuc nhan xau va qua xau, trong the gioi nay</w:t>
      </w:r>
    </w:p>
    <w:p w:rsidR="004D3523" w:rsidRPr="00CA35D7" w:rsidRDefault="004D3523" w:rsidP="004D3523">
      <w:pPr>
        <w:autoSpaceDE w:val="0"/>
        <w:autoSpaceDN w:val="0"/>
        <w:adjustRightInd w:val="0"/>
        <w:spacing w:line="315" w:lineRule="atLeast"/>
        <w:rPr>
          <w:rFonts w:ascii="Tahoma" w:eastAsiaTheme="minorHAnsi" w:hAnsi="Tahoma" w:cs="Tahoma"/>
          <w:b/>
          <w:bCs/>
          <w:color w:val="804040"/>
          <w:sz w:val="16"/>
          <w:szCs w:val="16"/>
        </w:rPr>
      </w:pPr>
      <w:r w:rsidRPr="00CA35D7">
        <w:rPr>
          <w:rFonts w:ascii="Tahoma" w:eastAsiaTheme="minorHAnsi" w:hAnsi="Tahoma" w:cs="Tahoma"/>
          <w:b/>
          <w:bCs/>
          <w:color w:val="804040"/>
          <w:sz w:val="16"/>
          <w:szCs w:val="16"/>
        </w:rPr>
        <w:t xml:space="preserve">   (09:38 PM</w:t>
      </w:r>
      <w:r w:rsidRPr="00CA35D7">
        <w:rPr>
          <w:rFonts w:ascii="Arial" w:eastAsiaTheme="minorHAnsi" w:hAnsi="Arial" w:cs="Arial"/>
          <w:b/>
          <w:bCs/>
          <w:color w:val="804040"/>
          <w:sz w:val="16"/>
          <w:szCs w:val="16"/>
        </w:rPr>
        <w:t>‪</w:t>
      </w:r>
      <w:r w:rsidRPr="00CA35D7">
        <w:rPr>
          <w:rFonts w:ascii="Tahoma" w:eastAsiaTheme="minorHAnsi" w:hAnsi="Tahoma" w:cs="Tahoma"/>
          <w:b/>
          <w:bCs/>
          <w:color w:val="804040"/>
          <w:sz w:val="16"/>
          <w:szCs w:val="16"/>
        </w:rPr>
        <w:t>) *** Niem_Tu has left the room ***</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(09:38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Thiếu niệm gọi là mutthassati thất niệm, thiếu trí tuệ trong danh sắc thì gọi là asampajanna thiếu tỉnh giác . Hai thiếu này đã tạo nên toàn bộ những gì là ác xấu và đau khổ, tức nhân xấu và quả xấu trong thế giới này</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ta  chi co the manh dong lam ac khi that niem va thieu tri</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(09:39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khi ta khg biet minh la gi, duoc cau tao ra sao va ta dang lam gi</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(09:40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Ta chỉ có thể manh động làm ác khi thất niệm và thiếu trí . Khi ta không biết mình là gì, được cấu tạo ra sao và ta đang làm gì</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(09:42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hi</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(09:42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 xml:space="preserve"> </w:t>
      </w:r>
      <w:r>
        <w:rPr>
          <w:rFonts w:ascii="Tahoma" w:eastAsiaTheme="minorHAnsi" w:hAnsi="Tahoma" w:cs="Tahoma"/>
          <w:noProof/>
          <w:color w:val="FF0000"/>
          <w:sz w:val="24"/>
          <w:szCs w:val="24"/>
        </w:rPr>
        <w:drawing>
          <wp:inline distT="0" distB="0" distL="0" distR="0">
            <wp:extent cx="196215" cy="196215"/>
            <wp:effectExtent l="19050" t="0" r="0" b="0"/>
            <wp:docPr id="18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color w:val="FF0000"/>
          <w:sz w:val="24"/>
          <w:szCs w:val="24"/>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(09:42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As It Is:  </w:t>
      </w:r>
      <w:r>
        <w:rPr>
          <w:rFonts w:ascii="Tahoma" w:eastAsiaTheme="minorHAnsi" w:hAnsi="Tahoma" w:cs="Tahoma"/>
          <w:b/>
          <w:bCs/>
          <w:noProof/>
          <w:color w:val="000000"/>
          <w:sz w:val="20"/>
          <w:szCs w:val="20"/>
        </w:rPr>
        <w:drawing>
          <wp:inline distT="0" distB="0" distL="0" distR="0">
            <wp:extent cx="196215" cy="196215"/>
            <wp:effectExtent l="19050" t="0" r="0" b="0"/>
            <wp:docPr id="18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00"/>
          <w:sz w:val="20"/>
          <w:szCs w:val="20"/>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(09:43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Muttapani: </w:t>
      </w:r>
      <w:r>
        <w:rPr>
          <w:rFonts w:ascii="Tahoma" w:eastAsiaTheme="minorHAnsi" w:hAnsi="Tahoma" w:cs="Tahoma"/>
          <w:b/>
          <w:bCs/>
          <w:noProof/>
          <w:color w:val="000000"/>
          <w:sz w:val="20"/>
          <w:szCs w:val="20"/>
        </w:rPr>
        <w:drawing>
          <wp:inline distT="0" distB="0" distL="0" distR="0">
            <wp:extent cx="196215" cy="196215"/>
            <wp:effectExtent l="19050" t="0" r="0" b="0"/>
            <wp:docPr id="1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lastRenderedPageBreak/>
        <w:t xml:space="preserve"> (09:45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nguyentran77: </w:t>
      </w:r>
      <w:r w:rsidRPr="00CA35D7">
        <w:rPr>
          <w:rFonts w:ascii="Tahoma" w:eastAsiaTheme="minorHAnsi" w:hAnsi="Tahoma" w:cs="Tahoma"/>
          <w:color w:val="000000"/>
          <w:sz w:val="20"/>
          <w:szCs w:val="20"/>
        </w:rPr>
        <w:t>dạ kip</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(09:45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dong vat cao cap luon sinh hoat trong anh sang</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(09:46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Động vật cao cấp luôn sinh hoạt trong ánh sáng</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(09:47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dark age</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(09:47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As It Is: da biet</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(09:48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the gioi van hanh theo chu ky dvapara , tretapara, kalayuga va bhaddayuga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(09:49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dvaparayuga la thoi ky nhan loai xau tot 50%</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(09:49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 xml:space="preserve">Thế giới vận hành theo chu kỳ dvapara, tretapara, kalayuga và bhaddayuga </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(09:49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dvapara là thời kỳ nhân loại xấu tốt 50%</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(09:49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tretayuga la thoi ky 3/4 la xau</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(09:49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tretayuga là thời kỳ 3/4 là xấu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(09:50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kalayuga 100% xau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(09:50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bhaddayuga 100 % tot</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(09:50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kalayuga là thời kỳ 100% xấu</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(09:50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bhaddayuga 100 % tốt</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(09:50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bhaddà = hiền thiện</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(09:52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chua la thanh thi biet qua tri van , tri tu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(09:52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sutamaya va cintamayapanna</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(09:52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 chưa là thánh thì biết qua trí văn , trí tu sutamaya và cintamayapanna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(09:52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khi la thanh roi thi biet bang bhavanamayapanna tri tu</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(09:53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trí tư</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(09:53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chưa là thánh thì biết qua trí văn , trí tư sutamaya và cintamayapanna</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(09:53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 xml:space="preserve"> </w:t>
      </w:r>
      <w:r>
        <w:rPr>
          <w:rFonts w:ascii="Tahoma" w:eastAsiaTheme="minorHAnsi" w:hAnsi="Tahoma" w:cs="Tahoma"/>
          <w:noProof/>
          <w:color w:val="FF0000"/>
          <w:sz w:val="24"/>
          <w:szCs w:val="24"/>
        </w:rPr>
        <w:drawing>
          <wp:inline distT="0" distB="0" distL="0" distR="0">
            <wp:extent cx="196215" cy="196215"/>
            <wp:effectExtent l="19050" t="0" r="0" b="0"/>
            <wp:docPr id="17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color w:val="FF0000"/>
          <w:sz w:val="24"/>
          <w:szCs w:val="24"/>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(09:53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Trí tư là khả năng thấm thía riêng mình</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(09:54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dạ nghe</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(09:54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dạ rồi</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(09:54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dạ nghe rồi</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 xml:space="preserve"> (09:54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 xml:space="preserve">‘‘Indriyesu aguttadvāratā ca bhojane amattaññutā </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(09:54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ngochanguyen212: </w:t>
      </w:r>
      <w:r w:rsidRPr="00CA35D7">
        <w:rPr>
          <w:rFonts w:ascii="Tahoma" w:eastAsiaTheme="minorHAnsi" w:hAnsi="Tahoma" w:cs="Tahoma"/>
          <w:color w:val="000000"/>
          <w:sz w:val="20"/>
          <w:szCs w:val="20"/>
        </w:rPr>
        <w:t xml:space="preserve">không nghe được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(09:54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khg thuc liem 6 can va am thuc khg dieu do</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(09:55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Indriyesu aguttadvāratāti ‘‘tattha katamā indriyesu aguttadvāratā? Idhekacco cakkhunā rūpaṃ disvā nimittaggāhī hotī’’tiādinā (dha. sa. 1352) nayena vitthārito indriyasaṃvarabhedo. Bhojane amattaññutāti ‘‘tattha katamā bhojane amattaññutā? Idhekacco appaṭisaṅkhā ayoniso āhāraṃ āhāreti davāya madāya maṇḍanāya vibhūsanāya. Yā tattha asantuṭṭhitā amattaññutā appaṭisaṅkhā bhojane’’ti evaṃ āgato bhojane amattaññubhāvo. Anantaraduko vuttappaṭipakkhanayena veditabbo.</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lastRenderedPageBreak/>
        <w:t xml:space="preserve"> (09:55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dạ nghe rõ</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(09:55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 không có thúc liễm sáu căn và ẩm thực không có điều độ..."</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(09:55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ngochanguyen212: </w:t>
      </w:r>
      <w:r w:rsidRPr="00CA35D7">
        <w:rPr>
          <w:rFonts w:ascii="Tahoma" w:eastAsiaTheme="minorHAnsi" w:hAnsi="Tahoma" w:cs="Tahoma"/>
          <w:color w:val="000000"/>
          <w:sz w:val="20"/>
          <w:szCs w:val="20"/>
        </w:rPr>
        <w:t>sao tôi không nghe được ạ</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(09:55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 xml:space="preserve">‘Indriyesu aguttadvāratā ca bhojane amattaññutā </w:t>
      </w:r>
      <w:r w:rsidRPr="00CA35D7">
        <w:rPr>
          <w:rFonts w:ascii="Tahoma" w:eastAsiaTheme="minorHAnsi" w:hAnsi="Tahoma" w:cs="Tahoma"/>
          <w:b/>
          <w:bCs/>
          <w:color w:val="000000"/>
          <w:sz w:val="20"/>
          <w:szCs w:val="20"/>
        </w:rPr>
        <w:t>không có thúc liễm sáu căn và ẩm thực không có điều độ..."</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(09:55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35</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(09:55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nguyentran77: </w:t>
      </w:r>
      <w:r w:rsidRPr="00CA35D7">
        <w:rPr>
          <w:rFonts w:ascii="Tahoma" w:eastAsiaTheme="minorHAnsi" w:hAnsi="Tahoma" w:cs="Tahoma"/>
          <w:color w:val="000000"/>
          <w:sz w:val="20"/>
          <w:szCs w:val="20"/>
        </w:rPr>
        <w:t>dạ nghe rõ</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(09:55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con nghe rõ</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(09:57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if</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(09:59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da còn</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(09:59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nguyentran77: </w:t>
      </w:r>
      <w:r w:rsidRPr="00CA35D7">
        <w:rPr>
          <w:rFonts w:ascii="Tahoma" w:eastAsiaTheme="minorHAnsi" w:hAnsi="Tahoma" w:cs="Tahoma"/>
          <w:color w:val="000000"/>
          <w:sz w:val="20"/>
          <w:szCs w:val="20"/>
        </w:rPr>
        <w:t>da nghe</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(09:59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nayxuan: </w:t>
      </w:r>
      <w:r w:rsidRPr="00CA35D7">
        <w:rPr>
          <w:rFonts w:ascii="Tahoma" w:eastAsiaTheme="minorHAnsi" w:hAnsi="Tahoma" w:cs="Tahoma"/>
          <w:color w:val="000000"/>
          <w:sz w:val="20"/>
          <w:szCs w:val="20"/>
        </w:rPr>
        <w:t>Da nghe ro</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(09:59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dạ có</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(09:59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dạ còn nghe</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(10:00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thoi gian luu lai giao phap cua chu Phat khg ging nhau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(10:00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"...thời gian lưu lại giáo pháp của chư Phật không giống nhau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(10:01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nhung dai khai giong nhau o diem la buoi dau tang doan rat thanh tinh, cuong linh giao ly rat don gian, cchi gom co vai dieu giao huan giong nhau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(10:01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nhưng đại khái giống nhau ở điểm buổi đầu Tăng đòan rất thanh tịnh, cương lĩnh giáo lý rất đơn giản chỉ gồm có vài điều giáo huấn giống nhau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(10:02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khg lam cac dieu ac, lam cac dieu lanh, giu tam trong sach, thu thuc luc can , an uong dieu do, kham nhan bat hai, nhan tinh doc cu, tinh thuc it ngu</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(10:02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 xml:space="preserve">Thời gian lưu lại giáo pháp của chư Phật không giống nhau , nhưng đại khái giống nhau ở điểm buổi đầu Tăng đoàn rất thanh tịnh , cương lĩnh giáo lý rất đơn giản chỉ gồm có vài điều giáo huấn giống nhau . Không làm các điều ác, làm các điều lành , giữ tâm trong sạch, thu thúc lục căn , ăn uống điều độ, kham nhẫn bất hại, nhàn tịnh độc cư , tĩnh thức ít ngủ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(10:02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khi tang doan thanh tinh, khg co nhung ca nhan be boi , thi tang Luat chua duoc ban hanh, vi khg can thiet</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(10:03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 xml:space="preserve">Khi Tăng đoàn thanh tinh, không có những cá nhân bê bối, thì Tạng Luật chưa được ban hành, vì không cần thiết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(10:03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kinh cay cua trong trung bo</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(10:06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21. Kakacūpamasuttaṃ</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(10:06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tran thien_2_1: 21. Kinh Ví dụ cái cưa (Kakacùpama sutta)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(10:06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As It Is:  </w:t>
      </w:r>
      <w:r>
        <w:rPr>
          <w:rFonts w:ascii="Tahoma" w:eastAsiaTheme="minorHAnsi" w:hAnsi="Tahoma" w:cs="Tahoma"/>
          <w:b/>
          <w:bCs/>
          <w:noProof/>
          <w:color w:val="000000"/>
          <w:sz w:val="20"/>
          <w:szCs w:val="20"/>
        </w:rPr>
        <w:drawing>
          <wp:inline distT="0" distB="0" distL="0" distR="0">
            <wp:extent cx="196215" cy="196215"/>
            <wp:effectExtent l="19050" t="0" r="0" b="0"/>
            <wp:docPr id="17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00"/>
          <w:sz w:val="20"/>
          <w:szCs w:val="20"/>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(10:06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 xml:space="preserve"> </w:t>
      </w:r>
      <w:r>
        <w:rPr>
          <w:rFonts w:ascii="Tahoma" w:eastAsiaTheme="minorHAnsi" w:hAnsi="Tahoma" w:cs="Tahoma"/>
          <w:noProof/>
          <w:color w:val="000040"/>
          <w:sz w:val="24"/>
          <w:szCs w:val="24"/>
        </w:rPr>
        <w:drawing>
          <wp:inline distT="0" distB="0" distL="0" distR="0">
            <wp:extent cx="196215" cy="196215"/>
            <wp:effectExtent l="19050" t="0" r="0" b="0"/>
            <wp:docPr id="17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color w:val="000040"/>
          <w:sz w:val="24"/>
          <w:szCs w:val="24"/>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(10:06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Dạ thưa sư. Con không có nói xấu</w:t>
      </w:r>
    </w:p>
    <w:p w:rsidR="004D3523" w:rsidRPr="00CA35D7" w:rsidRDefault="004D3523" w:rsidP="004D3523">
      <w:pPr>
        <w:autoSpaceDE w:val="0"/>
        <w:autoSpaceDN w:val="0"/>
        <w:adjustRightInd w:val="0"/>
        <w:spacing w:line="315" w:lineRule="atLeast"/>
        <w:rPr>
          <w:rFonts w:ascii="Tahoma" w:eastAsiaTheme="minorHAnsi" w:hAnsi="Tahoma" w:cs="Tahoma"/>
          <w:b/>
          <w:bCs/>
          <w:color w:val="0000FF"/>
          <w:sz w:val="24"/>
          <w:szCs w:val="24"/>
        </w:rPr>
      </w:pPr>
      <w:r w:rsidRPr="00CA35D7">
        <w:rPr>
          <w:rFonts w:ascii="Tahoma" w:eastAsiaTheme="minorHAnsi" w:hAnsi="Tahoma" w:cs="Tahoma"/>
          <w:b/>
          <w:bCs/>
          <w:color w:val="0000FF"/>
          <w:sz w:val="20"/>
          <w:szCs w:val="20"/>
        </w:rPr>
        <w:t xml:space="preserve"> (10:07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Ais_Lynn: </w:t>
      </w:r>
      <w:r w:rsidRPr="00CA35D7">
        <w:rPr>
          <w:rFonts w:ascii="Tahoma" w:eastAsiaTheme="minorHAnsi" w:hAnsi="Tahoma" w:cs="Tahoma"/>
          <w:b/>
          <w:bCs/>
          <w:color w:val="0000FF"/>
          <w:sz w:val="24"/>
          <w:szCs w:val="24"/>
        </w:rPr>
        <w:t xml:space="preserve"> </w:t>
      </w:r>
      <w:r>
        <w:rPr>
          <w:rFonts w:ascii="Tahoma" w:eastAsiaTheme="minorHAnsi" w:hAnsi="Tahoma" w:cs="Tahoma"/>
          <w:b/>
          <w:bCs/>
          <w:noProof/>
          <w:color w:val="0000FF"/>
          <w:sz w:val="24"/>
          <w:szCs w:val="24"/>
        </w:rPr>
        <w:drawing>
          <wp:inline distT="0" distB="0" distL="0" distR="0">
            <wp:extent cx="196215" cy="196215"/>
            <wp:effectExtent l="19050" t="0" r="0" b="0"/>
            <wp:docPr id="17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FF"/>
          <w:sz w:val="24"/>
          <w:szCs w:val="24"/>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(10:07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HatNangThu:  </w:t>
      </w:r>
      <w:r>
        <w:rPr>
          <w:rFonts w:ascii="Tahoma" w:eastAsiaTheme="minorHAnsi" w:hAnsi="Tahoma" w:cs="Tahoma"/>
          <w:b/>
          <w:bCs/>
          <w:noProof/>
          <w:color w:val="000000"/>
          <w:sz w:val="20"/>
          <w:szCs w:val="20"/>
        </w:rPr>
        <w:drawing>
          <wp:inline distT="0" distB="0" distL="0" distR="0">
            <wp:extent cx="196215" cy="196215"/>
            <wp:effectExtent l="19050" t="0" r="0" b="0"/>
            <wp:docPr id="17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00"/>
          <w:sz w:val="20"/>
          <w:szCs w:val="20"/>
        </w:rPr>
        <w:t xml:space="preserve">  </w:t>
      </w:r>
      <w:r>
        <w:rPr>
          <w:rFonts w:ascii="Tahoma" w:eastAsiaTheme="minorHAnsi" w:hAnsi="Tahoma" w:cs="Tahoma"/>
          <w:b/>
          <w:bCs/>
          <w:noProof/>
          <w:color w:val="000000"/>
          <w:sz w:val="20"/>
          <w:szCs w:val="20"/>
        </w:rPr>
        <w:drawing>
          <wp:inline distT="0" distB="0" distL="0" distR="0">
            <wp:extent cx="196215" cy="196215"/>
            <wp:effectExtent l="19050" t="0" r="0" b="0"/>
            <wp:docPr id="17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00"/>
          <w:sz w:val="20"/>
          <w:szCs w:val="20"/>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FF"/>
          <w:sz w:val="24"/>
          <w:szCs w:val="24"/>
        </w:rPr>
      </w:pPr>
      <w:r w:rsidRPr="00CA35D7">
        <w:rPr>
          <w:rFonts w:ascii="Tahoma" w:eastAsiaTheme="minorHAnsi" w:hAnsi="Tahoma" w:cs="Tahoma"/>
          <w:b/>
          <w:bCs/>
          <w:color w:val="0000FF"/>
          <w:sz w:val="20"/>
          <w:szCs w:val="20"/>
        </w:rPr>
        <w:t xml:space="preserve"> (10:07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Ais_Lynn: </w:t>
      </w:r>
      <w:r w:rsidRPr="00CA35D7">
        <w:rPr>
          <w:rFonts w:ascii="Tahoma" w:eastAsiaTheme="minorHAnsi" w:hAnsi="Tahoma" w:cs="Tahoma"/>
          <w:b/>
          <w:bCs/>
          <w:color w:val="0000FF"/>
          <w:sz w:val="24"/>
          <w:szCs w:val="24"/>
        </w:rPr>
        <w:t xml:space="preserve"> </w:t>
      </w:r>
      <w:r>
        <w:rPr>
          <w:rFonts w:ascii="Tahoma" w:eastAsiaTheme="minorHAnsi" w:hAnsi="Tahoma" w:cs="Tahoma"/>
          <w:b/>
          <w:bCs/>
          <w:noProof/>
          <w:color w:val="0000FF"/>
          <w:sz w:val="24"/>
          <w:szCs w:val="24"/>
        </w:rPr>
        <w:drawing>
          <wp:inline distT="0" distB="0" distL="0" distR="0">
            <wp:extent cx="196215" cy="196215"/>
            <wp:effectExtent l="19050" t="0" r="0" b="0"/>
            <wp:docPr id="1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FF"/>
          <w:sz w:val="24"/>
          <w:szCs w:val="24"/>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lastRenderedPageBreak/>
        <w:t xml:space="preserve"> (10:07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con mong sư tiếp tục dạy con</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(10:07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kimchi79:  </w:t>
      </w:r>
      <w:r>
        <w:rPr>
          <w:rFonts w:ascii="Tahoma" w:eastAsiaTheme="minorHAnsi" w:hAnsi="Tahoma" w:cs="Tahoma"/>
          <w:b/>
          <w:bCs/>
          <w:noProof/>
          <w:color w:val="000000"/>
          <w:sz w:val="20"/>
          <w:szCs w:val="20"/>
        </w:rPr>
        <w:drawing>
          <wp:inline distT="0" distB="0" distL="0" distR="0">
            <wp:extent cx="196215" cy="196215"/>
            <wp:effectExtent l="19050" t="0" r="0" b="0"/>
            <wp:docPr id="17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00"/>
          <w:sz w:val="20"/>
          <w:szCs w:val="20"/>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(10:07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Pr>
          <w:rFonts w:ascii="Tahoma" w:eastAsiaTheme="minorHAnsi" w:hAnsi="Tahoma" w:cs="Tahoma"/>
          <w:b/>
          <w:bCs/>
          <w:noProof/>
          <w:color w:val="000000"/>
          <w:sz w:val="20"/>
          <w:szCs w:val="20"/>
        </w:rPr>
        <w:drawing>
          <wp:inline distT="0" distB="0" distL="0" distR="0">
            <wp:extent cx="196215" cy="196215"/>
            <wp:effectExtent l="19050" t="0" r="0" b="0"/>
            <wp:docPr id="17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(10:08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Trước và sau, 2 điều đáng được nhắc ở đây luôn là quan trọng</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(10:08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thu thuc 6 can la khg chap tuong chung rieng khi biet 6 tran , nimittaggahi</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(10:08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Thu thúc 6 căn là không chấp tướng chung, riêng khi biết 6 trần nimittaggahi</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(10:09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 xml:space="preserve"> </w:t>
      </w:r>
      <w:r>
        <w:rPr>
          <w:rFonts w:ascii="Tahoma" w:eastAsiaTheme="minorHAnsi" w:hAnsi="Tahoma" w:cs="Tahoma"/>
          <w:noProof/>
          <w:color w:val="000040"/>
          <w:sz w:val="24"/>
          <w:szCs w:val="24"/>
        </w:rPr>
        <w:drawing>
          <wp:inline distT="0" distB="0" distL="0" distR="0">
            <wp:extent cx="196215" cy="196215"/>
            <wp:effectExtent l="19050" t="0" r="0" b="0"/>
            <wp:docPr id="1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color w:val="000040"/>
          <w:sz w:val="24"/>
          <w:szCs w:val="24"/>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(10:09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khg suy dien hay dao sau cac  tran de tham thich hay ghet gian</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(10:09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Pr>
          <w:rFonts w:ascii="Tahoma" w:eastAsiaTheme="minorHAnsi" w:hAnsi="Tahoma" w:cs="Tahoma"/>
          <w:b/>
          <w:bCs/>
          <w:noProof/>
          <w:color w:val="000000"/>
          <w:sz w:val="20"/>
          <w:szCs w:val="20"/>
        </w:rPr>
        <w:drawing>
          <wp:inline distT="0" distB="0" distL="0" distR="0">
            <wp:extent cx="196215" cy="196215"/>
            <wp:effectExtent l="19050" t="0" r="0" b="0"/>
            <wp:docPr id="16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(10:09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dạ hiểu</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(10:09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da hiêu</w:t>
      </w:r>
    </w:p>
    <w:p w:rsidR="004D3523" w:rsidRPr="00CA35D7" w:rsidRDefault="004D3523" w:rsidP="004D3523">
      <w:pPr>
        <w:autoSpaceDE w:val="0"/>
        <w:autoSpaceDN w:val="0"/>
        <w:adjustRightInd w:val="0"/>
        <w:spacing w:line="315" w:lineRule="atLeast"/>
        <w:rPr>
          <w:rFonts w:ascii="Tahoma" w:eastAsiaTheme="minorHAnsi" w:hAnsi="Tahoma" w:cs="Tahoma"/>
          <w:b/>
          <w:bCs/>
          <w:color w:val="0000FF"/>
          <w:sz w:val="24"/>
          <w:szCs w:val="24"/>
        </w:rPr>
      </w:pPr>
      <w:r w:rsidRPr="00CA35D7">
        <w:rPr>
          <w:rFonts w:ascii="Tahoma" w:eastAsiaTheme="minorHAnsi" w:hAnsi="Tahoma" w:cs="Tahoma"/>
          <w:b/>
          <w:bCs/>
          <w:color w:val="0000FF"/>
          <w:sz w:val="20"/>
          <w:szCs w:val="20"/>
        </w:rPr>
        <w:t xml:space="preserve"> (10:09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Ais_Lynn: </w:t>
      </w:r>
      <w:r w:rsidRPr="00CA35D7">
        <w:rPr>
          <w:rFonts w:ascii="Tahoma" w:eastAsiaTheme="minorHAnsi" w:hAnsi="Tahoma" w:cs="Tahoma"/>
          <w:b/>
          <w:bCs/>
          <w:color w:val="0000FF"/>
          <w:sz w:val="24"/>
          <w:szCs w:val="24"/>
        </w:rPr>
        <w:t>dạ hiêủ</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(10:09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Không suy diễn hay đào sâu các trần để tham thích hay ghét giận</w:t>
      </w:r>
    </w:p>
    <w:p w:rsidR="004D3523" w:rsidRPr="00CA35D7" w:rsidRDefault="004D3523" w:rsidP="004D3523">
      <w:pPr>
        <w:autoSpaceDE w:val="0"/>
        <w:autoSpaceDN w:val="0"/>
        <w:adjustRightInd w:val="0"/>
        <w:spacing w:line="315" w:lineRule="atLeast"/>
        <w:rPr>
          <w:rFonts w:ascii="Tahoma" w:eastAsiaTheme="minorHAnsi" w:hAnsi="Tahoma" w:cs="Tahoma"/>
          <w:b/>
          <w:bCs/>
          <w:color w:val="0000FF"/>
          <w:sz w:val="20"/>
          <w:szCs w:val="20"/>
        </w:rPr>
      </w:pPr>
      <w:r w:rsidRPr="00CA35D7">
        <w:rPr>
          <w:rFonts w:ascii="Tahoma" w:eastAsiaTheme="minorHAnsi" w:hAnsi="Tahoma" w:cs="Tahoma"/>
          <w:b/>
          <w:bCs/>
          <w:color w:val="0000FF"/>
          <w:sz w:val="20"/>
          <w:szCs w:val="20"/>
        </w:rPr>
        <w:t xml:space="preserve"> (10:10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Ais_Lynn:  </w:t>
      </w:r>
      <w:r>
        <w:rPr>
          <w:rFonts w:ascii="Tahoma" w:eastAsiaTheme="minorHAnsi" w:hAnsi="Tahoma" w:cs="Tahoma"/>
          <w:b/>
          <w:bCs/>
          <w:noProof/>
          <w:color w:val="0000FF"/>
          <w:sz w:val="20"/>
          <w:szCs w:val="20"/>
        </w:rPr>
        <w:drawing>
          <wp:inline distT="0" distB="0" distL="0" distR="0">
            <wp:extent cx="196215" cy="196215"/>
            <wp:effectExtent l="19050" t="0" r="0" b="0"/>
            <wp:docPr id="16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FF"/>
          <w:sz w:val="20"/>
          <w:szCs w:val="20"/>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(10:10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hi</w:t>
      </w:r>
    </w:p>
    <w:p w:rsidR="004D3523" w:rsidRPr="00CA35D7" w:rsidRDefault="004D3523" w:rsidP="004D3523">
      <w:pPr>
        <w:autoSpaceDE w:val="0"/>
        <w:autoSpaceDN w:val="0"/>
        <w:adjustRightInd w:val="0"/>
        <w:spacing w:line="315" w:lineRule="atLeast"/>
        <w:rPr>
          <w:rFonts w:ascii="Tahoma" w:eastAsiaTheme="minorHAnsi" w:hAnsi="Tahoma" w:cs="Tahoma"/>
          <w:color w:val="FF0000"/>
          <w:sz w:val="24"/>
          <w:szCs w:val="24"/>
        </w:rPr>
      </w:pPr>
      <w:r w:rsidRPr="00CA35D7">
        <w:rPr>
          <w:rFonts w:ascii="Tahoma" w:eastAsiaTheme="minorHAnsi" w:hAnsi="Tahoma" w:cs="Tahoma"/>
          <w:b/>
          <w:bCs/>
          <w:color w:val="0000FF"/>
          <w:sz w:val="20"/>
          <w:szCs w:val="20"/>
        </w:rPr>
        <w:t>(10:12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00"/>
          <w:sz w:val="24"/>
          <w:szCs w:val="24"/>
        </w:rPr>
        <w:t>bhojane amattaññutā</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(10:12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du ve vat chat hay tinh than, nguoi ta nen dung lai o muc can va du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(10:12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Uống ăn tiết độ là dầu về vật chất hay tinh thần người tu nên dừng lại ở mức cần và đủ</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(10:12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o tinh than thi thien phap khg bao gio la du, nen ta chi quan tam den khia canh CAN</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(10:12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Ở tinh thần thì thiện pháp không bao giờ là đủ nên ta chỉ quan tâm đến khía cạnh cần</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(10:12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o vat cht thi ca 2 khia canh can va du</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(10:12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dạ hiểu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(10:13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Ở vậy chất thì cả hai khía cạnh cần và đủ</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(10:13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Ở vật chất thì cả hai khía cạnh cần và đủ</w:t>
      </w:r>
    </w:p>
    <w:p w:rsidR="004D3523" w:rsidRPr="00CA35D7" w:rsidRDefault="004D3523" w:rsidP="004D3523">
      <w:pPr>
        <w:autoSpaceDE w:val="0"/>
        <w:autoSpaceDN w:val="0"/>
        <w:adjustRightInd w:val="0"/>
        <w:spacing w:line="315" w:lineRule="atLeast"/>
        <w:rPr>
          <w:rFonts w:ascii="Tahoma" w:eastAsiaTheme="minorHAnsi" w:hAnsi="Tahoma" w:cs="Tahoma"/>
          <w:color w:val="000040"/>
          <w:sz w:val="24"/>
          <w:szCs w:val="24"/>
        </w:rPr>
      </w:pPr>
      <w:r w:rsidRPr="00CA35D7">
        <w:rPr>
          <w:rFonts w:ascii="Tahoma" w:eastAsiaTheme="minorHAnsi" w:hAnsi="Tahoma" w:cs="Tahoma"/>
          <w:b/>
          <w:bCs/>
          <w:color w:val="0000FF"/>
          <w:sz w:val="20"/>
          <w:szCs w:val="20"/>
        </w:rPr>
        <w:t xml:space="preserve"> (10:13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0040"/>
          <w:sz w:val="24"/>
          <w:szCs w:val="24"/>
        </w:rPr>
        <w:t>Thiện Pháp = CẦN &amp; ĐỦ</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(10:14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tiet do co nghia la khi an uong luon nho rang ta dang cham soc mot vet thuong, dang niu keo duy tri tam than bat tinh va benh tat nay de tiep tuc tu hanh, an uong  khg co y nghia gi ngoai ra tac dung do nua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(10:14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Tiết độ có nghĩa là khi ăn uống luôn nhớ rằng ta đang chăm sóc một vết thương đang níu kéo duy trì tấm thân bất tịnh và bệnh tật này để tiếp tục tu hành. Ăn uống không có ý nghĩa gì ngoài ra tác dụng đó nữa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(10:15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Pr>
          <w:rFonts w:ascii="Tahoma" w:eastAsiaTheme="minorHAnsi" w:hAnsi="Tahoma" w:cs="Tahoma"/>
          <w:b/>
          <w:bCs/>
          <w:noProof/>
          <w:color w:val="000000"/>
          <w:sz w:val="20"/>
          <w:szCs w:val="20"/>
        </w:rPr>
        <w:drawing>
          <wp:inline distT="0" distB="0" distL="0" distR="0">
            <wp:extent cx="196215" cy="196215"/>
            <wp:effectExtent l="19050" t="0" r="0" b="0"/>
            <wp:docPr id="16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4D3523" w:rsidRPr="00CA35D7" w:rsidRDefault="004D3523" w:rsidP="004D3523">
      <w:pPr>
        <w:autoSpaceDE w:val="0"/>
        <w:autoSpaceDN w:val="0"/>
        <w:adjustRightInd w:val="0"/>
        <w:spacing w:line="315" w:lineRule="atLeast"/>
        <w:rPr>
          <w:rFonts w:ascii="Tahoma" w:eastAsiaTheme="minorHAnsi" w:hAnsi="Tahoma" w:cs="Tahoma"/>
          <w:color w:val="FF0080"/>
          <w:sz w:val="24"/>
          <w:szCs w:val="24"/>
        </w:rPr>
      </w:pPr>
      <w:r w:rsidRPr="00CA35D7">
        <w:rPr>
          <w:rFonts w:ascii="Tahoma" w:eastAsiaTheme="minorHAnsi" w:hAnsi="Tahoma" w:cs="Tahoma"/>
          <w:b/>
          <w:bCs/>
          <w:color w:val="0000FF"/>
          <w:sz w:val="20"/>
          <w:szCs w:val="20"/>
        </w:rPr>
        <w:lastRenderedPageBreak/>
        <w:t xml:space="preserve"> (10:15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FF0080"/>
          <w:sz w:val="24"/>
          <w:szCs w:val="24"/>
        </w:rPr>
        <w:t>Tiết độ có nghĩa là khi ăn uống luôn nhớ rằng ta đang chăm sóc một vết thương đang níu kéo duy trì tấm thân bất tịnh và bệnh tật này để tiếp tục tu hành. Ăn uống không có ý nghĩa gì ngoài ra tác dụng đó nữa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(10:15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"Tiết độ không phải là không ăn nhiều"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(10:16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Luat tang ghi rang mot ty kheo nen dung laivai mieng an truoc khi no bung</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(10:16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Phapnguye: </w:t>
      </w:r>
      <w:r w:rsidRPr="00CA35D7">
        <w:rPr>
          <w:rFonts w:ascii="Tahoma" w:eastAsiaTheme="minorHAnsi" w:hAnsi="Tahoma" w:cs="Tahoma"/>
          <w:color w:val="000000"/>
          <w:sz w:val="20"/>
          <w:szCs w:val="20"/>
        </w:rPr>
        <w:t>sao lạ vậy</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(10:16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ChanhHoiDung: Luật tạng ghi rằng một tỷ kheo nên dừng lại vài miếng ăn trước khi no bụng</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(10:18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Phapnguye: </w:t>
      </w:r>
      <w:r w:rsidRPr="00CA35D7">
        <w:rPr>
          <w:rFonts w:ascii="Tahoma" w:eastAsiaTheme="minorHAnsi" w:hAnsi="Tahoma" w:cs="Tahoma"/>
          <w:color w:val="000000"/>
          <w:sz w:val="20"/>
          <w:szCs w:val="20"/>
        </w:rPr>
        <w:t>làm ơn đừng có phá.</w:t>
      </w:r>
    </w:p>
    <w:p w:rsidR="004D3523" w:rsidRPr="00CA35D7" w:rsidRDefault="004D3523" w:rsidP="004D3523">
      <w:pPr>
        <w:autoSpaceDE w:val="0"/>
        <w:autoSpaceDN w:val="0"/>
        <w:adjustRightInd w:val="0"/>
        <w:spacing w:line="315" w:lineRule="atLeast"/>
        <w:rPr>
          <w:rFonts w:ascii="Tahoma" w:eastAsiaTheme="minorHAnsi" w:hAnsi="Tahoma" w:cs="Tahoma"/>
          <w:color w:val="004080"/>
          <w:sz w:val="24"/>
          <w:szCs w:val="24"/>
        </w:rPr>
      </w:pPr>
      <w:r w:rsidRPr="00CA35D7">
        <w:rPr>
          <w:rFonts w:ascii="Tahoma" w:eastAsiaTheme="minorHAnsi" w:hAnsi="Tahoma" w:cs="Tahoma"/>
          <w:b/>
          <w:bCs/>
          <w:color w:val="0000FF"/>
          <w:sz w:val="20"/>
          <w:szCs w:val="20"/>
        </w:rPr>
        <w:t>(10:19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80"/>
          <w:sz w:val="24"/>
          <w:szCs w:val="24"/>
        </w:rPr>
        <w:t>dạ nghe rõ</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(10:19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As It Is: da rõ</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(10:19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nayxuan: </w:t>
      </w:r>
      <w:r w:rsidRPr="00CA35D7">
        <w:rPr>
          <w:rFonts w:ascii="Tahoma" w:eastAsiaTheme="minorHAnsi" w:hAnsi="Tahoma" w:cs="Tahoma"/>
          <w:color w:val="000000"/>
          <w:sz w:val="20"/>
          <w:szCs w:val="20"/>
        </w:rPr>
        <w:t>Da nghe ro</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(10:19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nguyentran77: </w:t>
      </w:r>
      <w:r w:rsidRPr="00CA35D7">
        <w:rPr>
          <w:rFonts w:ascii="Tahoma" w:eastAsiaTheme="minorHAnsi" w:hAnsi="Tahoma" w:cs="Tahoma"/>
          <w:color w:val="000000"/>
          <w:sz w:val="20"/>
          <w:szCs w:val="20"/>
        </w:rPr>
        <w:t>da nghe</w:t>
      </w:r>
    </w:p>
    <w:p w:rsidR="004D3523" w:rsidRPr="00CA35D7" w:rsidRDefault="004D3523" w:rsidP="004D3523">
      <w:pPr>
        <w:autoSpaceDE w:val="0"/>
        <w:autoSpaceDN w:val="0"/>
        <w:adjustRightInd w:val="0"/>
        <w:spacing w:line="315" w:lineRule="atLeast"/>
        <w:rPr>
          <w:rFonts w:ascii="Tahoma" w:eastAsiaTheme="minorHAnsi" w:hAnsi="Tahoma" w:cs="Tahoma"/>
          <w:b/>
          <w:bCs/>
          <w:color w:val="008000"/>
          <w:sz w:val="20"/>
          <w:szCs w:val="20"/>
        </w:rPr>
      </w:pPr>
      <w:r w:rsidRPr="00CA35D7">
        <w:rPr>
          <w:rFonts w:ascii="Tahoma" w:eastAsiaTheme="minorHAnsi" w:hAnsi="Tahoma" w:cs="Tahoma"/>
          <w:b/>
          <w:bCs/>
          <w:color w:val="000000"/>
          <w:sz w:val="20"/>
          <w:szCs w:val="20"/>
        </w:rPr>
        <w:t xml:space="preserve"> (10:19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lOItAItoiluANhOi: </w:t>
      </w:r>
      <w:r w:rsidRPr="00CA35D7">
        <w:rPr>
          <w:rFonts w:ascii="Tahoma" w:eastAsiaTheme="minorHAnsi" w:hAnsi="Tahoma" w:cs="Tahoma"/>
          <w:b/>
          <w:bCs/>
          <w:color w:val="008000"/>
          <w:sz w:val="20"/>
          <w:szCs w:val="20"/>
        </w:rPr>
        <w:t>dạ nghe ro</w:t>
      </w:r>
    </w:p>
    <w:p w:rsidR="004D3523" w:rsidRPr="00CA35D7" w:rsidRDefault="004D3523" w:rsidP="004D3523">
      <w:pPr>
        <w:autoSpaceDE w:val="0"/>
        <w:autoSpaceDN w:val="0"/>
        <w:adjustRightInd w:val="0"/>
        <w:spacing w:line="315" w:lineRule="atLeast"/>
        <w:rPr>
          <w:rFonts w:ascii="Tahoma" w:eastAsiaTheme="minorHAnsi" w:hAnsi="Tahoma" w:cs="Tahoma"/>
          <w:b/>
          <w:bCs/>
          <w:color w:val="0000FF"/>
          <w:sz w:val="20"/>
          <w:szCs w:val="20"/>
        </w:rPr>
      </w:pPr>
      <w:r w:rsidRPr="00CA35D7">
        <w:rPr>
          <w:rFonts w:ascii="Tahoma" w:eastAsiaTheme="minorHAnsi" w:hAnsi="Tahoma" w:cs="Tahoma"/>
          <w:b/>
          <w:bCs/>
          <w:color w:val="0000FF"/>
          <w:sz w:val="20"/>
          <w:szCs w:val="20"/>
        </w:rPr>
        <w:t xml:space="preserve"> (10:19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Ais_Lynn: dạ vân~ nghe rõ</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(10:19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9lilac: </w:t>
      </w:r>
      <w:r w:rsidRPr="00CA35D7">
        <w:rPr>
          <w:rFonts w:ascii="Tahoma" w:eastAsiaTheme="minorHAnsi" w:hAnsi="Tahoma" w:cs="Tahoma"/>
          <w:color w:val="000000"/>
          <w:sz w:val="20"/>
          <w:szCs w:val="20"/>
        </w:rPr>
        <w:t>dạ</w:t>
      </w:r>
    </w:p>
    <w:p w:rsidR="004D3523" w:rsidRPr="00CA35D7" w:rsidRDefault="004D3523" w:rsidP="004D3523">
      <w:pPr>
        <w:autoSpaceDE w:val="0"/>
        <w:autoSpaceDN w:val="0"/>
        <w:adjustRightInd w:val="0"/>
        <w:spacing w:line="315" w:lineRule="atLeast"/>
        <w:rPr>
          <w:rFonts w:ascii="Tahoma" w:eastAsiaTheme="minorHAnsi" w:hAnsi="Tahoma" w:cs="Tahoma"/>
          <w:color w:val="004080"/>
          <w:sz w:val="24"/>
          <w:szCs w:val="24"/>
        </w:rPr>
      </w:pPr>
      <w:r w:rsidRPr="00CA35D7">
        <w:rPr>
          <w:rFonts w:ascii="Tahoma" w:eastAsiaTheme="minorHAnsi" w:hAnsi="Tahoma" w:cs="Tahoma"/>
          <w:b/>
          <w:bCs/>
          <w:color w:val="0000FF"/>
          <w:sz w:val="20"/>
          <w:szCs w:val="20"/>
        </w:rPr>
        <w:t xml:space="preserve"> (10:19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80"/>
          <w:sz w:val="24"/>
          <w:szCs w:val="24"/>
        </w:rPr>
        <w:t>dạ không liên quan gì</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(10:19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dạ vẫn đang nghe</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(10:21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bhattasammada say com</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(10:21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dạ</w:t>
      </w:r>
    </w:p>
    <w:p w:rsidR="004D3523" w:rsidRPr="00CA35D7" w:rsidRDefault="004D3523" w:rsidP="004D3523">
      <w:pPr>
        <w:autoSpaceDE w:val="0"/>
        <w:autoSpaceDN w:val="0"/>
        <w:adjustRightInd w:val="0"/>
        <w:spacing w:line="315" w:lineRule="atLeast"/>
        <w:rPr>
          <w:rFonts w:ascii="Tahoma" w:eastAsiaTheme="minorHAnsi" w:hAnsi="Tahoma" w:cs="Tahoma"/>
          <w:b/>
          <w:bCs/>
          <w:color w:val="0000FF"/>
          <w:sz w:val="20"/>
          <w:szCs w:val="20"/>
        </w:rPr>
      </w:pPr>
      <w:r w:rsidRPr="00CA35D7">
        <w:rPr>
          <w:rFonts w:ascii="Tahoma" w:eastAsiaTheme="minorHAnsi" w:hAnsi="Tahoma" w:cs="Tahoma"/>
          <w:b/>
          <w:bCs/>
          <w:color w:val="0000FF"/>
          <w:sz w:val="20"/>
          <w:szCs w:val="20"/>
        </w:rPr>
        <w:t xml:space="preserve"> (10:21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Ais_Lynn: da, </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(10:21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nguyentran77: </w:t>
      </w:r>
      <w:r w:rsidRPr="00CA35D7">
        <w:rPr>
          <w:rFonts w:ascii="Tahoma" w:eastAsiaTheme="minorHAnsi" w:hAnsi="Tahoma" w:cs="Tahoma"/>
          <w:color w:val="000000"/>
          <w:sz w:val="20"/>
          <w:szCs w:val="20"/>
        </w:rPr>
        <w:t>da ngày mai</w:t>
      </w:r>
    </w:p>
    <w:p w:rsidR="004D3523" w:rsidRPr="00CA35D7" w:rsidRDefault="004D3523" w:rsidP="004D3523">
      <w:pPr>
        <w:autoSpaceDE w:val="0"/>
        <w:autoSpaceDN w:val="0"/>
        <w:adjustRightInd w:val="0"/>
        <w:spacing w:line="315" w:lineRule="atLeast"/>
        <w:rPr>
          <w:rFonts w:ascii="Tahoma" w:eastAsiaTheme="minorHAnsi" w:hAnsi="Tahoma" w:cs="Tahoma"/>
          <w:color w:val="004080"/>
          <w:sz w:val="24"/>
          <w:szCs w:val="24"/>
        </w:rPr>
      </w:pPr>
      <w:r w:rsidRPr="00CA35D7">
        <w:rPr>
          <w:rFonts w:ascii="Tahoma" w:eastAsiaTheme="minorHAnsi" w:hAnsi="Tahoma" w:cs="Tahoma"/>
          <w:b/>
          <w:bCs/>
          <w:color w:val="0000FF"/>
          <w:sz w:val="20"/>
          <w:szCs w:val="20"/>
        </w:rPr>
        <w:t xml:space="preserve"> (10:22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80"/>
          <w:sz w:val="24"/>
          <w:szCs w:val="24"/>
        </w:rPr>
        <w:t>dạ giảng được bây giờ cũng hay</w:t>
      </w:r>
    </w:p>
    <w:p w:rsidR="004D3523" w:rsidRPr="00CA35D7" w:rsidRDefault="004D3523" w:rsidP="004D3523">
      <w:pPr>
        <w:autoSpaceDE w:val="0"/>
        <w:autoSpaceDN w:val="0"/>
        <w:adjustRightInd w:val="0"/>
        <w:spacing w:line="315" w:lineRule="atLeast"/>
        <w:rPr>
          <w:rFonts w:ascii="Tahoma" w:eastAsiaTheme="minorHAnsi" w:hAnsi="Tahoma" w:cs="Tahoma"/>
          <w:b/>
          <w:bCs/>
          <w:color w:val="FF00FF"/>
          <w:sz w:val="20"/>
          <w:szCs w:val="20"/>
        </w:rPr>
      </w:pPr>
      <w:r w:rsidRPr="00CA35D7">
        <w:rPr>
          <w:rFonts w:ascii="Tahoma" w:eastAsiaTheme="minorHAnsi" w:hAnsi="Tahoma" w:cs="Tahoma"/>
          <w:b/>
          <w:bCs/>
          <w:color w:val="000000"/>
          <w:sz w:val="20"/>
          <w:szCs w:val="20"/>
        </w:rPr>
        <w:t xml:space="preserve"> (10:22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ChanhHoiDung: </w:t>
      </w:r>
      <w:r w:rsidRPr="00CA35D7">
        <w:rPr>
          <w:rFonts w:ascii="Tahoma" w:eastAsiaTheme="minorHAnsi" w:hAnsi="Tahoma" w:cs="Tahoma"/>
          <w:b/>
          <w:bCs/>
          <w:color w:val="FF00FF"/>
          <w:sz w:val="20"/>
          <w:szCs w:val="20"/>
        </w:rPr>
        <w:t>bhattasammada say cơm</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dạ nghe kỹ</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dạ ngày mai</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nayxuan: </w:t>
      </w:r>
      <w:r w:rsidRPr="00CA35D7">
        <w:rPr>
          <w:rFonts w:ascii="Tahoma" w:eastAsiaTheme="minorHAnsi" w:hAnsi="Tahoma" w:cs="Tahoma"/>
          <w:color w:val="000000"/>
          <w:sz w:val="20"/>
          <w:szCs w:val="20"/>
        </w:rPr>
        <w:t>Ngay mai</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kimchi79: dạ mai nghe rõ ạ</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HatNangThu: da. de mai nghe them thua Su</w:t>
      </w:r>
    </w:p>
    <w:p w:rsidR="004D3523" w:rsidRPr="00CA35D7" w:rsidRDefault="004D3523" w:rsidP="004D3523">
      <w:pPr>
        <w:autoSpaceDE w:val="0"/>
        <w:autoSpaceDN w:val="0"/>
        <w:adjustRightInd w:val="0"/>
        <w:spacing w:line="315" w:lineRule="atLeast"/>
        <w:rPr>
          <w:rFonts w:ascii="Tahoma" w:eastAsiaTheme="minorHAnsi" w:hAnsi="Tahoma" w:cs="Tahoma"/>
          <w:b/>
          <w:bCs/>
          <w:color w:val="0000FF"/>
          <w:sz w:val="20"/>
          <w:szCs w:val="20"/>
        </w:rPr>
      </w:pPr>
      <w:r w:rsidRPr="00CA35D7">
        <w:rPr>
          <w:rFonts w:ascii="Tahoma" w:eastAsiaTheme="minorHAnsi" w:hAnsi="Tahoma" w:cs="Tahoma"/>
          <w:b/>
          <w:bCs/>
          <w:color w:val="0000FF"/>
          <w:sz w:val="20"/>
          <w:szCs w:val="20"/>
        </w:rPr>
        <w:t xml:space="preserve"> (10:22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Ais_Lynn: dạ giảng bây giò</w:t>
      </w:r>
    </w:p>
    <w:p w:rsidR="004D3523" w:rsidRPr="00CA35D7" w:rsidRDefault="004D3523" w:rsidP="004D3523">
      <w:pPr>
        <w:autoSpaceDE w:val="0"/>
        <w:autoSpaceDN w:val="0"/>
        <w:adjustRightInd w:val="0"/>
        <w:spacing w:line="315" w:lineRule="atLeast"/>
        <w:rPr>
          <w:rFonts w:ascii="Tahoma" w:eastAsiaTheme="minorHAnsi" w:hAnsi="Tahoma" w:cs="Tahoma"/>
          <w:color w:val="004080"/>
          <w:sz w:val="24"/>
          <w:szCs w:val="24"/>
        </w:rPr>
      </w:pPr>
      <w:r w:rsidRPr="00CA35D7">
        <w:rPr>
          <w:rFonts w:ascii="Tahoma" w:eastAsiaTheme="minorHAnsi" w:hAnsi="Tahoma" w:cs="Tahoma"/>
          <w:b/>
          <w:bCs/>
          <w:color w:val="0000FF"/>
          <w:sz w:val="20"/>
          <w:szCs w:val="20"/>
        </w:rPr>
        <w:t xml:space="preserve"> (10:22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80"/>
          <w:sz w:val="24"/>
          <w:szCs w:val="24"/>
        </w:rPr>
        <w:t>hihihi dạ giảng luôn đi sư</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Van Anh_1_1: </w:t>
      </w:r>
      <w:r w:rsidRPr="00CA35D7">
        <w:rPr>
          <w:rFonts w:ascii="Tahoma" w:eastAsiaTheme="minorHAnsi" w:hAnsi="Tahoma" w:cs="Tahoma"/>
          <w:color w:val="000000"/>
          <w:sz w:val="20"/>
          <w:szCs w:val="20"/>
        </w:rPr>
        <w:t>dạ giảng kỹ</w:t>
      </w:r>
    </w:p>
    <w:p w:rsidR="004D3523" w:rsidRPr="00CA35D7" w:rsidRDefault="004D3523" w:rsidP="004D3523">
      <w:pPr>
        <w:autoSpaceDE w:val="0"/>
        <w:autoSpaceDN w:val="0"/>
        <w:adjustRightInd w:val="0"/>
        <w:spacing w:line="315" w:lineRule="atLeast"/>
        <w:rPr>
          <w:rFonts w:ascii="Tahoma" w:eastAsiaTheme="minorHAnsi" w:hAnsi="Tahoma" w:cs="Tahoma"/>
          <w:color w:val="004080"/>
          <w:sz w:val="24"/>
          <w:szCs w:val="24"/>
        </w:rPr>
      </w:pPr>
      <w:r w:rsidRPr="00CA35D7">
        <w:rPr>
          <w:rFonts w:ascii="Tahoma" w:eastAsiaTheme="minorHAnsi" w:hAnsi="Tahoma" w:cs="Tahoma"/>
          <w:b/>
          <w:bCs/>
          <w:color w:val="0000FF"/>
          <w:sz w:val="20"/>
          <w:szCs w:val="20"/>
        </w:rPr>
        <w:t xml:space="preserve"> (10:22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80"/>
          <w:sz w:val="24"/>
          <w:szCs w:val="24"/>
        </w:rPr>
        <w:t>thôi tối ngũ không được</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(10:22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con duong giai thoat noi la 8 chanh dao cung duoc, tam hoc cung duoc</w:t>
      </w:r>
    </w:p>
    <w:p w:rsidR="004D3523" w:rsidRPr="00CA35D7" w:rsidRDefault="004D3523" w:rsidP="004D3523">
      <w:pPr>
        <w:autoSpaceDE w:val="0"/>
        <w:autoSpaceDN w:val="0"/>
        <w:adjustRightInd w:val="0"/>
        <w:spacing w:line="315" w:lineRule="atLeast"/>
        <w:rPr>
          <w:rFonts w:ascii="Tahoma" w:eastAsiaTheme="minorHAnsi" w:hAnsi="Tahoma" w:cs="Tahoma"/>
          <w:b/>
          <w:bCs/>
          <w:color w:val="FF00FF"/>
          <w:sz w:val="20"/>
          <w:szCs w:val="20"/>
        </w:rPr>
      </w:pPr>
      <w:r w:rsidRPr="00CA35D7">
        <w:rPr>
          <w:rFonts w:ascii="Tahoma" w:eastAsiaTheme="minorHAnsi" w:hAnsi="Tahoma" w:cs="Tahoma"/>
          <w:b/>
          <w:bCs/>
          <w:color w:val="000000"/>
          <w:sz w:val="20"/>
          <w:szCs w:val="20"/>
        </w:rPr>
        <w:t xml:space="preserve"> (10:22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ChanhHoiDung: </w:t>
      </w:r>
      <w:r w:rsidRPr="00CA35D7">
        <w:rPr>
          <w:rFonts w:ascii="Tahoma" w:eastAsiaTheme="minorHAnsi" w:hAnsi="Tahoma" w:cs="Tahoma"/>
          <w:b/>
          <w:bCs/>
          <w:color w:val="FF00FF"/>
          <w:sz w:val="20"/>
          <w:szCs w:val="20"/>
        </w:rPr>
        <w:t>Con đường giải thoát nói là bát chánh đạo cũng được, tam học cũng được</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(10:22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noi la chi quan, samatha va vipassana cung duoc</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(10:23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ai khg tin thi vao tang chi bo, phap 2 chi xem co du g vay khg</w:t>
      </w:r>
    </w:p>
    <w:p w:rsidR="004D3523" w:rsidRPr="00CA35D7" w:rsidRDefault="004D3523" w:rsidP="004D3523">
      <w:pPr>
        <w:autoSpaceDE w:val="0"/>
        <w:autoSpaceDN w:val="0"/>
        <w:adjustRightInd w:val="0"/>
        <w:spacing w:line="315" w:lineRule="atLeast"/>
        <w:rPr>
          <w:rFonts w:ascii="Tahoma" w:eastAsiaTheme="minorHAnsi" w:hAnsi="Tahoma" w:cs="Tahoma"/>
          <w:b/>
          <w:bCs/>
          <w:color w:val="FF00FF"/>
          <w:sz w:val="20"/>
          <w:szCs w:val="20"/>
        </w:rPr>
      </w:pPr>
      <w:r w:rsidRPr="00CA35D7">
        <w:rPr>
          <w:rFonts w:ascii="Tahoma" w:eastAsiaTheme="minorHAnsi" w:hAnsi="Tahoma" w:cs="Tahoma"/>
          <w:b/>
          <w:bCs/>
          <w:color w:val="000000"/>
          <w:sz w:val="20"/>
          <w:szCs w:val="20"/>
        </w:rPr>
        <w:t xml:space="preserve"> (10:23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ChanhHoiDung: </w:t>
      </w:r>
      <w:r w:rsidRPr="00CA35D7">
        <w:rPr>
          <w:rFonts w:ascii="Tahoma" w:eastAsiaTheme="minorHAnsi" w:hAnsi="Tahoma" w:cs="Tahoma"/>
          <w:b/>
          <w:bCs/>
          <w:color w:val="FF00FF"/>
          <w:sz w:val="20"/>
          <w:szCs w:val="20"/>
        </w:rPr>
        <w:t>nói là chỉ quán, samatha và vipassana cũng được</w:t>
      </w:r>
    </w:p>
    <w:p w:rsidR="004D3523" w:rsidRPr="00CA35D7" w:rsidRDefault="004D3523" w:rsidP="004D3523">
      <w:pPr>
        <w:autoSpaceDE w:val="0"/>
        <w:autoSpaceDN w:val="0"/>
        <w:adjustRightInd w:val="0"/>
        <w:spacing w:line="315" w:lineRule="atLeast"/>
        <w:rPr>
          <w:rFonts w:ascii="Tahoma" w:eastAsiaTheme="minorHAnsi" w:hAnsi="Tahoma" w:cs="Tahoma"/>
          <w:b/>
          <w:bCs/>
          <w:color w:val="0000FF"/>
          <w:sz w:val="20"/>
          <w:szCs w:val="20"/>
        </w:rPr>
      </w:pPr>
      <w:r w:rsidRPr="00CA35D7">
        <w:rPr>
          <w:rFonts w:ascii="Tahoma" w:eastAsiaTheme="minorHAnsi" w:hAnsi="Tahoma" w:cs="Tahoma"/>
          <w:b/>
          <w:bCs/>
          <w:color w:val="0000FF"/>
          <w:sz w:val="20"/>
          <w:szCs w:val="20"/>
        </w:rPr>
        <w:lastRenderedPageBreak/>
        <w:t xml:space="preserve"> (10:23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Ais_Lynn:    </w:t>
      </w:r>
      <w:r>
        <w:rPr>
          <w:rFonts w:ascii="Tahoma" w:eastAsiaTheme="minorHAnsi" w:hAnsi="Tahoma" w:cs="Tahoma"/>
          <w:b/>
          <w:bCs/>
          <w:noProof/>
          <w:color w:val="0000FF"/>
          <w:sz w:val="20"/>
          <w:szCs w:val="20"/>
        </w:rPr>
        <w:drawing>
          <wp:inline distT="0" distB="0" distL="0" distR="0">
            <wp:extent cx="196215" cy="196215"/>
            <wp:effectExtent l="19050" t="0" r="0" b="0"/>
            <wp:docPr id="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CA35D7">
        <w:rPr>
          <w:rFonts w:ascii="Tahoma" w:eastAsiaTheme="minorHAnsi" w:hAnsi="Tahoma" w:cs="Tahoma"/>
          <w:b/>
          <w:bCs/>
          <w:color w:val="0000FF"/>
          <w:sz w:val="20"/>
          <w:szCs w:val="20"/>
        </w:rPr>
        <w:t xml:space="preserve"> </w:t>
      </w:r>
    </w:p>
    <w:p w:rsidR="004D3523" w:rsidRPr="00CA35D7" w:rsidRDefault="004D3523" w:rsidP="004D3523">
      <w:pPr>
        <w:autoSpaceDE w:val="0"/>
        <w:autoSpaceDN w:val="0"/>
        <w:adjustRightInd w:val="0"/>
        <w:spacing w:line="315" w:lineRule="atLeast"/>
        <w:rPr>
          <w:rFonts w:ascii="Tahoma" w:eastAsiaTheme="minorHAnsi" w:hAnsi="Tahoma" w:cs="Tahoma"/>
          <w:b/>
          <w:bCs/>
          <w:color w:val="FF00FF"/>
          <w:sz w:val="20"/>
          <w:szCs w:val="20"/>
        </w:rPr>
      </w:pPr>
      <w:r w:rsidRPr="00CA35D7">
        <w:rPr>
          <w:rFonts w:ascii="Tahoma" w:eastAsiaTheme="minorHAnsi" w:hAnsi="Tahoma" w:cs="Tahoma"/>
          <w:b/>
          <w:bCs/>
          <w:color w:val="000000"/>
          <w:sz w:val="20"/>
          <w:szCs w:val="20"/>
        </w:rPr>
        <w:t xml:space="preserve"> (10:24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ChanhHoiDung: </w:t>
      </w:r>
      <w:r w:rsidRPr="00CA35D7">
        <w:rPr>
          <w:rFonts w:ascii="Tahoma" w:eastAsiaTheme="minorHAnsi" w:hAnsi="Tahoma" w:cs="Tahoma"/>
          <w:b/>
          <w:bCs/>
          <w:color w:val="FF00FF"/>
          <w:sz w:val="20"/>
          <w:szCs w:val="20"/>
        </w:rPr>
        <w:t>Ai không tin thì vào Tăng chi bộ, Pháp 2 chi xem có đúng vậy không</w:t>
      </w:r>
    </w:p>
    <w:p w:rsidR="004D3523" w:rsidRPr="00CA35D7" w:rsidRDefault="004D3523" w:rsidP="004D3523">
      <w:pPr>
        <w:autoSpaceDE w:val="0"/>
        <w:autoSpaceDN w:val="0"/>
        <w:adjustRightInd w:val="0"/>
        <w:spacing w:line="315" w:lineRule="atLeast"/>
        <w:rPr>
          <w:rFonts w:ascii="Tahoma" w:eastAsiaTheme="minorHAnsi" w:hAnsi="Tahoma" w:cs="Tahoma"/>
          <w:color w:val="004080"/>
          <w:sz w:val="24"/>
          <w:szCs w:val="24"/>
        </w:rPr>
      </w:pPr>
      <w:r w:rsidRPr="00CA35D7">
        <w:rPr>
          <w:rFonts w:ascii="Tahoma" w:eastAsiaTheme="minorHAnsi" w:hAnsi="Tahoma" w:cs="Tahoma"/>
          <w:b/>
          <w:bCs/>
          <w:color w:val="0000FF"/>
          <w:sz w:val="20"/>
          <w:szCs w:val="20"/>
        </w:rPr>
        <w:t xml:space="preserve"> (10:24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80"/>
          <w:sz w:val="24"/>
          <w:szCs w:val="24"/>
        </w:rPr>
        <w:t>Paṭisaṅkhānabalanti ‘‘tattha katamaṃ paṭisaṅkhānabalaṃ? Yā paññā pajānanā’’ti evaṃ vitthāritaṃ appaṭisaṅkhāya akampanañāṇaṃ. Bhāvanābalanti bhāventassa uppannaṃ balaṃ. Atthato vīriyasambojjhaṅgasīsena satta bojjhaṅgā honti. Vuttampi cetaṃ – ‘‘tattha katamaṃ bhāvanābalaṃ? Yā kusalānaṃ dhammānaṃ āsevanā bhāvanā bahulīkammaṃ, idaṃ vuccati bhāvanābalaṃ. Sattabojjhaṅgā bhāvanābala’’nti.</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(10:24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bala o day la suc manh noi tam</w:t>
      </w:r>
    </w:p>
    <w:p w:rsidR="004D3523" w:rsidRPr="00CA35D7" w:rsidRDefault="004D3523" w:rsidP="004D3523">
      <w:pPr>
        <w:autoSpaceDE w:val="0"/>
        <w:autoSpaceDN w:val="0"/>
        <w:adjustRightInd w:val="0"/>
        <w:spacing w:line="315" w:lineRule="atLeast"/>
        <w:rPr>
          <w:rFonts w:ascii="Tahoma" w:eastAsiaTheme="minorHAnsi" w:hAnsi="Tahoma" w:cs="Tahoma"/>
          <w:b/>
          <w:bCs/>
          <w:color w:val="FF00FF"/>
          <w:sz w:val="20"/>
          <w:szCs w:val="20"/>
        </w:rPr>
      </w:pPr>
      <w:r w:rsidRPr="00CA35D7">
        <w:rPr>
          <w:rFonts w:ascii="Tahoma" w:eastAsiaTheme="minorHAnsi" w:hAnsi="Tahoma" w:cs="Tahoma"/>
          <w:b/>
          <w:bCs/>
          <w:color w:val="000000"/>
          <w:sz w:val="20"/>
          <w:szCs w:val="20"/>
        </w:rPr>
        <w:t xml:space="preserve"> (10:24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ChanhHoiDung: </w:t>
      </w:r>
      <w:r w:rsidRPr="00CA35D7">
        <w:rPr>
          <w:rFonts w:ascii="Tahoma" w:eastAsiaTheme="minorHAnsi" w:hAnsi="Tahoma" w:cs="Tahoma"/>
          <w:b/>
          <w:bCs/>
          <w:color w:val="FF00FF"/>
          <w:sz w:val="20"/>
          <w:szCs w:val="20"/>
        </w:rPr>
        <w:t xml:space="preserve">Bala ở đây là sức mạnh nội tâm </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(10:24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gom co suc manh cua tri tue trong vipassana, dac biet la cua thanh nhan, nguoi dac dao</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(10:24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va suc manh thu hai la suc manh cua Dinh tam o nguoi dac thien</w:t>
      </w:r>
    </w:p>
    <w:p w:rsidR="004D3523" w:rsidRPr="00CA35D7" w:rsidRDefault="004D3523" w:rsidP="004D3523">
      <w:pPr>
        <w:autoSpaceDE w:val="0"/>
        <w:autoSpaceDN w:val="0"/>
        <w:adjustRightInd w:val="0"/>
        <w:spacing w:line="315" w:lineRule="atLeast"/>
        <w:rPr>
          <w:rFonts w:ascii="Tahoma" w:eastAsiaTheme="minorHAnsi" w:hAnsi="Tahoma" w:cs="Tahoma"/>
          <w:b/>
          <w:bCs/>
          <w:color w:val="FF00FF"/>
          <w:sz w:val="20"/>
          <w:szCs w:val="20"/>
        </w:rPr>
      </w:pPr>
      <w:r w:rsidRPr="00CA35D7">
        <w:rPr>
          <w:rFonts w:ascii="Tahoma" w:eastAsiaTheme="minorHAnsi" w:hAnsi="Tahoma" w:cs="Tahoma"/>
          <w:b/>
          <w:bCs/>
          <w:color w:val="000000"/>
          <w:sz w:val="20"/>
          <w:szCs w:val="20"/>
        </w:rPr>
        <w:t xml:space="preserve"> (10:25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ChanhHoiDung: </w:t>
      </w:r>
      <w:r w:rsidRPr="00CA35D7">
        <w:rPr>
          <w:rFonts w:ascii="Tahoma" w:eastAsiaTheme="minorHAnsi" w:hAnsi="Tahoma" w:cs="Tahoma"/>
          <w:b/>
          <w:bCs/>
          <w:color w:val="FF00FF"/>
          <w:sz w:val="20"/>
          <w:szCs w:val="20"/>
        </w:rPr>
        <w:t>gồm sức mạnh của trí tuệ trong Vipassana, đặc biệt của Thánh nhân người đắc đạo</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(10:25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ai hoc giao ly ba mo lai kieu ngao thi nen tu xet rang cai biet cua ta van chua du de cham vao 2 thu nay</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(10:25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 xml:space="preserve">nghia la ta chua dac dao, kha nang suy tu chi la nua voi, chua de de goi la Patisankhanabal, </w:t>
      </w:r>
    </w:p>
    <w:p w:rsidR="004D3523" w:rsidRPr="00CA35D7" w:rsidRDefault="004D3523" w:rsidP="004D3523">
      <w:pPr>
        <w:autoSpaceDE w:val="0"/>
        <w:autoSpaceDN w:val="0"/>
        <w:adjustRightInd w:val="0"/>
        <w:spacing w:line="315" w:lineRule="atLeast"/>
        <w:rPr>
          <w:rFonts w:ascii="Tahoma" w:eastAsiaTheme="minorHAnsi" w:hAnsi="Tahoma" w:cs="Tahoma"/>
          <w:color w:val="004080"/>
          <w:sz w:val="24"/>
          <w:szCs w:val="24"/>
        </w:rPr>
      </w:pPr>
      <w:r w:rsidRPr="00CA35D7">
        <w:rPr>
          <w:rFonts w:ascii="Tahoma" w:eastAsiaTheme="minorHAnsi" w:hAnsi="Tahoma" w:cs="Tahoma"/>
          <w:b/>
          <w:bCs/>
          <w:color w:val="0000FF"/>
          <w:sz w:val="20"/>
          <w:szCs w:val="20"/>
        </w:rPr>
        <w:t xml:space="preserve"> (10:26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80"/>
          <w:sz w:val="24"/>
          <w:szCs w:val="24"/>
        </w:rPr>
        <w:t>Paṭisaṅkhānabala</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(10:26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va kha nang tap trung tu tuong cua ta van chua du de dac thien</w:t>
      </w:r>
    </w:p>
    <w:p w:rsidR="004D3523" w:rsidRPr="00CA35D7" w:rsidRDefault="004D3523" w:rsidP="004D3523">
      <w:pPr>
        <w:autoSpaceDE w:val="0"/>
        <w:autoSpaceDN w:val="0"/>
        <w:adjustRightInd w:val="0"/>
        <w:spacing w:line="315" w:lineRule="atLeast"/>
        <w:rPr>
          <w:rFonts w:ascii="Tahoma" w:eastAsiaTheme="minorHAnsi" w:hAnsi="Tahoma" w:cs="Tahoma"/>
          <w:b/>
          <w:bCs/>
          <w:color w:val="FF00FF"/>
          <w:sz w:val="20"/>
          <w:szCs w:val="20"/>
        </w:rPr>
      </w:pPr>
      <w:r w:rsidRPr="00CA35D7">
        <w:rPr>
          <w:rFonts w:ascii="Tahoma" w:eastAsiaTheme="minorHAnsi" w:hAnsi="Tahoma" w:cs="Tahoma"/>
          <w:b/>
          <w:bCs/>
          <w:color w:val="000000"/>
          <w:sz w:val="20"/>
          <w:szCs w:val="20"/>
        </w:rPr>
        <w:t xml:space="preserve"> (10:26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ChanhHoiDung: </w:t>
      </w:r>
      <w:r w:rsidRPr="00CA35D7">
        <w:rPr>
          <w:rFonts w:ascii="Tahoma" w:eastAsiaTheme="minorHAnsi" w:hAnsi="Tahoma" w:cs="Tahoma"/>
          <w:b/>
          <w:bCs/>
          <w:color w:val="FF00FF"/>
          <w:sz w:val="20"/>
          <w:szCs w:val="20"/>
        </w:rPr>
        <w:t>và sức mạnh thứ hai là súc mạnh của Định tâm ở người đắc thiền</w:t>
      </w:r>
    </w:p>
    <w:p w:rsidR="004D3523" w:rsidRPr="00CA35D7" w:rsidRDefault="004D3523" w:rsidP="004D3523">
      <w:pPr>
        <w:autoSpaceDE w:val="0"/>
        <w:autoSpaceDN w:val="0"/>
        <w:adjustRightInd w:val="0"/>
        <w:spacing w:line="315" w:lineRule="atLeast"/>
        <w:rPr>
          <w:rFonts w:ascii="Tahoma" w:eastAsiaTheme="minorHAnsi" w:hAnsi="Tahoma" w:cs="Tahoma"/>
          <w:color w:val="004080"/>
          <w:sz w:val="24"/>
          <w:szCs w:val="24"/>
        </w:rPr>
      </w:pPr>
      <w:r w:rsidRPr="00CA35D7">
        <w:rPr>
          <w:rFonts w:ascii="Tahoma" w:eastAsiaTheme="minorHAnsi" w:hAnsi="Tahoma" w:cs="Tahoma"/>
          <w:b/>
          <w:bCs/>
          <w:color w:val="0000FF"/>
          <w:sz w:val="20"/>
          <w:szCs w:val="20"/>
        </w:rPr>
        <w:t xml:space="preserve"> (10:26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80"/>
          <w:sz w:val="24"/>
          <w:szCs w:val="24"/>
        </w:rPr>
        <w:t>Paṭisaṅkhānabalanti ‘‘tattha katamaṃ paṭisaṅkhānabalaṃ? Yā paññā pajānanā’’ti evaṃ vitthāritaṃ appaṭisaṅkhāya akampanañāṇaṃ. Bhāvanābalanti bhāventassa uppannaṃ balaṃ. Atthato vīriyasambojjhaṅgasīsena satta bojjhaṅgā honti. Vuttampi cetaṃ – ‘‘tattha katamaṃ bhāvanābalaṃ? Yā kusalānaṃ dhammānaṃ āsevanā bhāvanā bahulīkammaṃ, idaṃ vuccati bhāvanābalaṃ. Sattabojjhaṅgā bhāvanābala’’nti.</w:t>
      </w:r>
    </w:p>
    <w:p w:rsidR="004D3523" w:rsidRPr="00CA35D7" w:rsidRDefault="004D3523" w:rsidP="004D3523">
      <w:pPr>
        <w:autoSpaceDE w:val="0"/>
        <w:autoSpaceDN w:val="0"/>
        <w:adjustRightInd w:val="0"/>
        <w:spacing w:line="315" w:lineRule="atLeast"/>
        <w:rPr>
          <w:rFonts w:ascii="Tahoma" w:eastAsiaTheme="minorHAnsi" w:hAnsi="Tahoma" w:cs="Tahoma"/>
          <w:color w:val="004080"/>
          <w:sz w:val="24"/>
          <w:szCs w:val="24"/>
        </w:rPr>
      </w:pPr>
      <w:r w:rsidRPr="00CA35D7">
        <w:rPr>
          <w:rFonts w:ascii="Tahoma" w:eastAsiaTheme="minorHAnsi" w:hAnsi="Tahoma" w:cs="Tahoma"/>
          <w:b/>
          <w:bCs/>
          <w:color w:val="0000FF"/>
          <w:sz w:val="20"/>
          <w:szCs w:val="20"/>
        </w:rPr>
        <w:t xml:space="preserve"> (10:27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80"/>
          <w:sz w:val="24"/>
          <w:szCs w:val="24"/>
        </w:rPr>
        <w:t>akampanañāṇaṃ</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(10:27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dạ thấy</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(10:27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tri ta luc do chua du lam 2 viec: chua du tran ap phien nao, va chua that su kien co (akampananana)</w:t>
      </w:r>
    </w:p>
    <w:p w:rsidR="004D3523" w:rsidRPr="00CA35D7" w:rsidRDefault="004D3523" w:rsidP="004D3523">
      <w:pPr>
        <w:autoSpaceDE w:val="0"/>
        <w:autoSpaceDN w:val="0"/>
        <w:adjustRightInd w:val="0"/>
        <w:spacing w:line="315" w:lineRule="atLeast"/>
        <w:rPr>
          <w:rFonts w:ascii="Tahoma" w:eastAsiaTheme="minorHAnsi" w:hAnsi="Tahoma" w:cs="Tahoma"/>
          <w:b/>
          <w:bCs/>
          <w:color w:val="FF00FF"/>
          <w:sz w:val="20"/>
          <w:szCs w:val="20"/>
        </w:rPr>
      </w:pPr>
      <w:r w:rsidRPr="00CA35D7">
        <w:rPr>
          <w:rFonts w:ascii="Tahoma" w:eastAsiaTheme="minorHAnsi" w:hAnsi="Tahoma" w:cs="Tahoma"/>
          <w:b/>
          <w:bCs/>
          <w:color w:val="000000"/>
          <w:sz w:val="20"/>
          <w:szCs w:val="20"/>
        </w:rPr>
        <w:t xml:space="preserve"> (10:27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ChanhHoiDung: </w:t>
      </w:r>
      <w:r w:rsidRPr="00CA35D7">
        <w:rPr>
          <w:rFonts w:ascii="Tahoma" w:eastAsiaTheme="minorHAnsi" w:hAnsi="Tahoma" w:cs="Tahoma"/>
          <w:b/>
          <w:bCs/>
          <w:color w:val="FF00FF"/>
          <w:sz w:val="20"/>
          <w:szCs w:val="20"/>
        </w:rPr>
        <w:t>ai học giáo lý ba mớ lại kiêu ngạo thì nên tự xét rằng cái biết của ta vẫn chưa đủ để chạm vào 2 thứ này</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(10:28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truoc cai chet khg so, truoc canh tran khg bi lung lac moi goi LUC</w:t>
      </w:r>
    </w:p>
    <w:p w:rsidR="004D3523" w:rsidRPr="00CA35D7" w:rsidRDefault="004D3523" w:rsidP="004D3523">
      <w:pPr>
        <w:autoSpaceDE w:val="0"/>
        <w:autoSpaceDN w:val="0"/>
        <w:adjustRightInd w:val="0"/>
        <w:spacing w:line="315" w:lineRule="atLeast"/>
        <w:rPr>
          <w:rFonts w:ascii="Tahoma" w:eastAsiaTheme="minorHAnsi" w:hAnsi="Tahoma" w:cs="Tahoma"/>
          <w:b/>
          <w:bCs/>
          <w:color w:val="FF00FF"/>
          <w:sz w:val="20"/>
          <w:szCs w:val="20"/>
        </w:rPr>
      </w:pPr>
      <w:r w:rsidRPr="00CA35D7">
        <w:rPr>
          <w:rFonts w:ascii="Tahoma" w:eastAsiaTheme="minorHAnsi" w:hAnsi="Tahoma" w:cs="Tahoma"/>
          <w:b/>
          <w:bCs/>
          <w:color w:val="000000"/>
          <w:sz w:val="20"/>
          <w:szCs w:val="20"/>
        </w:rPr>
        <w:t xml:space="preserve"> (10:28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ChanhHoiDung: </w:t>
      </w:r>
      <w:r w:rsidRPr="00CA35D7">
        <w:rPr>
          <w:rFonts w:ascii="Tahoma" w:eastAsiaTheme="minorHAnsi" w:hAnsi="Tahoma" w:cs="Tahoma"/>
          <w:b/>
          <w:bCs/>
          <w:color w:val="FF00FF"/>
          <w:sz w:val="20"/>
          <w:szCs w:val="20"/>
        </w:rPr>
        <w:t>nghĩa là ta chưa đắc đạo, khả năng suy tư chỉ là nửa vời, chưa de de gọi là Patisankhanabal,</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lastRenderedPageBreak/>
        <w:t xml:space="preserve"> (10:29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dinh tam chi duoc goi la LUC khi co du 2 tieu chuan nay: co the lam nen tang cho vipassnana, va co the dan den thanh tuu dac biet la nhap dinh, than thong hay sinh ve coi pham thien</w:t>
      </w:r>
    </w:p>
    <w:p w:rsidR="004D3523" w:rsidRPr="00CA35D7" w:rsidRDefault="004D3523" w:rsidP="004D3523">
      <w:pPr>
        <w:autoSpaceDE w:val="0"/>
        <w:autoSpaceDN w:val="0"/>
        <w:adjustRightInd w:val="0"/>
        <w:spacing w:line="315" w:lineRule="atLeast"/>
        <w:rPr>
          <w:rFonts w:ascii="Tahoma" w:eastAsiaTheme="minorHAnsi" w:hAnsi="Tahoma" w:cs="Tahoma"/>
          <w:b/>
          <w:bCs/>
          <w:color w:val="FF00FF"/>
          <w:sz w:val="20"/>
          <w:szCs w:val="20"/>
        </w:rPr>
      </w:pPr>
      <w:r w:rsidRPr="00CA35D7">
        <w:rPr>
          <w:rFonts w:ascii="Tahoma" w:eastAsiaTheme="minorHAnsi" w:hAnsi="Tahoma" w:cs="Tahoma"/>
          <w:b/>
          <w:bCs/>
          <w:color w:val="000000"/>
          <w:sz w:val="20"/>
          <w:szCs w:val="20"/>
        </w:rPr>
        <w:t xml:space="preserve"> (10:29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ChanhHoiDung: </w:t>
      </w:r>
      <w:r w:rsidRPr="00CA35D7">
        <w:rPr>
          <w:rFonts w:ascii="Tahoma" w:eastAsiaTheme="minorHAnsi" w:hAnsi="Tahoma" w:cs="Tahoma"/>
          <w:b/>
          <w:bCs/>
          <w:color w:val="FF00FF"/>
          <w:sz w:val="20"/>
          <w:szCs w:val="20"/>
        </w:rPr>
        <w:t>và khả năng tập trung tư tưởng của ta vẫn chưa đủ để đắc thiền</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FF"/>
          <w:sz w:val="20"/>
          <w:szCs w:val="20"/>
        </w:rPr>
        <w:t xml:space="preserve"> (10:30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indanetto: </w:t>
      </w:r>
      <w:r w:rsidRPr="00CA35D7">
        <w:rPr>
          <w:rFonts w:ascii="Tahoma" w:eastAsiaTheme="minorHAnsi" w:hAnsi="Tahoma" w:cs="Tahoma"/>
          <w:b/>
          <w:bCs/>
          <w:color w:val="000000"/>
          <w:sz w:val="20"/>
          <w:szCs w:val="20"/>
        </w:rPr>
        <w:t>nhu vay dinh va tue phai o muc chung dac moi duoc goi la suc manh that su cua nguoi tu</w:t>
      </w:r>
    </w:p>
    <w:p w:rsidR="004D3523" w:rsidRPr="00CA35D7" w:rsidRDefault="004D3523" w:rsidP="004D3523">
      <w:pPr>
        <w:autoSpaceDE w:val="0"/>
        <w:autoSpaceDN w:val="0"/>
        <w:adjustRightInd w:val="0"/>
        <w:spacing w:line="315" w:lineRule="atLeast"/>
        <w:rPr>
          <w:rFonts w:ascii="Tahoma" w:eastAsiaTheme="minorHAnsi" w:hAnsi="Tahoma" w:cs="Tahoma"/>
          <w:color w:val="000000"/>
          <w:sz w:val="20"/>
          <w:szCs w:val="20"/>
        </w:rPr>
      </w:pPr>
      <w:r w:rsidRPr="00CA35D7">
        <w:rPr>
          <w:rFonts w:ascii="Tahoma" w:eastAsiaTheme="minorHAnsi" w:hAnsi="Tahoma" w:cs="Tahoma"/>
          <w:b/>
          <w:bCs/>
          <w:color w:val="000000"/>
          <w:sz w:val="20"/>
          <w:szCs w:val="20"/>
        </w:rPr>
        <w:t xml:space="preserve"> (10:30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xml:space="preserve">) nayxuan: </w:t>
      </w:r>
      <w:r w:rsidRPr="00CA35D7">
        <w:rPr>
          <w:rFonts w:ascii="Tahoma" w:eastAsiaTheme="minorHAnsi" w:hAnsi="Tahoma" w:cs="Tahoma"/>
          <w:color w:val="000000"/>
          <w:sz w:val="20"/>
          <w:szCs w:val="20"/>
        </w:rPr>
        <w:t>sadhu</w:t>
      </w:r>
    </w:p>
    <w:p w:rsidR="004D3523" w:rsidRPr="00CA35D7" w:rsidRDefault="004D3523" w:rsidP="004D3523">
      <w:pPr>
        <w:autoSpaceDE w:val="0"/>
        <w:autoSpaceDN w:val="0"/>
        <w:adjustRightInd w:val="0"/>
        <w:spacing w:line="315" w:lineRule="atLeast"/>
        <w:rPr>
          <w:rFonts w:ascii="Tahoma" w:eastAsiaTheme="minorHAnsi" w:hAnsi="Tahoma" w:cs="Tahoma"/>
          <w:color w:val="004080"/>
          <w:sz w:val="24"/>
          <w:szCs w:val="24"/>
        </w:rPr>
      </w:pPr>
      <w:r w:rsidRPr="00CA35D7">
        <w:rPr>
          <w:rFonts w:ascii="Tahoma" w:eastAsiaTheme="minorHAnsi" w:hAnsi="Tahoma" w:cs="Tahoma"/>
          <w:b/>
          <w:bCs/>
          <w:color w:val="0000FF"/>
          <w:sz w:val="20"/>
          <w:szCs w:val="20"/>
        </w:rPr>
        <w:t xml:space="preserve"> (10:30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80"/>
          <w:sz w:val="24"/>
          <w:szCs w:val="24"/>
        </w:rPr>
        <w:t>như vậy Định và Tuệ phải ở mức chứng đắc mới được gọi là sức mạnh thật sự của người tu</w:t>
      </w:r>
    </w:p>
    <w:p w:rsidR="004D3523" w:rsidRPr="00CA35D7" w:rsidRDefault="004D3523" w:rsidP="004D3523">
      <w:pPr>
        <w:autoSpaceDE w:val="0"/>
        <w:autoSpaceDN w:val="0"/>
        <w:adjustRightInd w:val="0"/>
        <w:spacing w:line="315" w:lineRule="atLeast"/>
        <w:rPr>
          <w:rFonts w:ascii="Tahoma" w:eastAsiaTheme="minorHAnsi" w:hAnsi="Tahoma" w:cs="Tahoma"/>
          <w:b/>
          <w:bCs/>
          <w:color w:val="000000"/>
          <w:sz w:val="20"/>
          <w:szCs w:val="20"/>
        </w:rPr>
      </w:pPr>
      <w:r w:rsidRPr="00CA35D7">
        <w:rPr>
          <w:rFonts w:ascii="Tahoma" w:eastAsiaTheme="minorHAnsi" w:hAnsi="Tahoma" w:cs="Tahoma"/>
          <w:b/>
          <w:bCs/>
          <w:color w:val="000000"/>
          <w:sz w:val="20"/>
          <w:szCs w:val="20"/>
        </w:rPr>
        <w:t xml:space="preserve"> (10:31 PM</w:t>
      </w:r>
      <w:r w:rsidRPr="00CA35D7">
        <w:rPr>
          <w:rFonts w:ascii="Arial" w:eastAsiaTheme="minorHAnsi" w:hAnsi="Arial" w:cs="Arial"/>
          <w:b/>
          <w:bCs/>
          <w:color w:val="000000"/>
          <w:sz w:val="20"/>
          <w:szCs w:val="20"/>
        </w:rPr>
        <w:t>‪</w:t>
      </w:r>
      <w:r w:rsidRPr="00CA35D7">
        <w:rPr>
          <w:rFonts w:ascii="Tahoma" w:eastAsiaTheme="minorHAnsi" w:hAnsi="Tahoma" w:cs="Tahoma"/>
          <w:b/>
          <w:bCs/>
          <w:color w:val="000000"/>
          <w:sz w:val="20"/>
          <w:szCs w:val="20"/>
        </w:rPr>
        <w:t>) tran thien_2_1: con xin kính tri ân Sư</w:t>
      </w:r>
    </w:p>
    <w:p w:rsidR="004D3523" w:rsidRPr="00CA35D7" w:rsidRDefault="004D3523" w:rsidP="004D3523">
      <w:pPr>
        <w:autoSpaceDE w:val="0"/>
        <w:autoSpaceDN w:val="0"/>
        <w:adjustRightInd w:val="0"/>
        <w:spacing w:line="315" w:lineRule="atLeast"/>
        <w:rPr>
          <w:rFonts w:ascii="Tahoma" w:eastAsiaTheme="minorHAnsi" w:hAnsi="Tahoma" w:cs="Tahoma"/>
          <w:color w:val="004080"/>
          <w:sz w:val="24"/>
          <w:szCs w:val="24"/>
        </w:rPr>
      </w:pPr>
      <w:r w:rsidRPr="00CA35D7">
        <w:rPr>
          <w:rFonts w:ascii="Tahoma" w:eastAsiaTheme="minorHAnsi" w:hAnsi="Tahoma" w:cs="Tahoma"/>
          <w:b/>
          <w:bCs/>
          <w:color w:val="0000FF"/>
          <w:sz w:val="20"/>
          <w:szCs w:val="20"/>
        </w:rPr>
        <w:t xml:space="preserve"> (10:31 PM</w:t>
      </w:r>
      <w:r w:rsidRPr="00CA35D7">
        <w:rPr>
          <w:rFonts w:ascii="Arial" w:eastAsiaTheme="minorHAnsi" w:hAnsi="Arial" w:cs="Arial"/>
          <w:b/>
          <w:bCs/>
          <w:color w:val="0000FF"/>
          <w:sz w:val="20"/>
          <w:szCs w:val="20"/>
        </w:rPr>
        <w:t>‪</w:t>
      </w:r>
      <w:r w:rsidRPr="00CA35D7">
        <w:rPr>
          <w:rFonts w:ascii="Tahoma" w:eastAsiaTheme="minorHAnsi" w:hAnsi="Tahoma" w:cs="Tahoma"/>
          <w:b/>
          <w:bCs/>
          <w:color w:val="0000FF"/>
          <w:sz w:val="20"/>
          <w:szCs w:val="20"/>
        </w:rPr>
        <w:t xml:space="preserve">) GiotMuaCuoiMua: </w:t>
      </w:r>
      <w:r w:rsidRPr="00CA35D7">
        <w:rPr>
          <w:rFonts w:ascii="Tahoma" w:eastAsiaTheme="minorHAnsi" w:hAnsi="Tahoma" w:cs="Tahoma"/>
          <w:color w:val="004080"/>
          <w:sz w:val="24"/>
          <w:szCs w:val="24"/>
        </w:rPr>
        <w:t>sadhu sadhu</w:t>
      </w:r>
    </w:p>
    <w:p w:rsidR="005978C1" w:rsidRDefault="005978C1">
      <w:pPr>
        <w:rPr>
          <w:rFonts w:ascii="Tahoma" w:eastAsiaTheme="minorHAnsi" w:hAnsi="Tahoma" w:cs="Tahoma"/>
          <w:b/>
          <w:bCs/>
          <w:color w:val="804040"/>
          <w:sz w:val="16"/>
          <w:szCs w:val="16"/>
        </w:rPr>
      </w:pPr>
    </w:p>
    <w:p w:rsidR="004D3523" w:rsidRDefault="004D3523"/>
    <w:sectPr w:rsidR="004D3523"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NI-Helve">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visibility:visible;mso-wrap-style:square" o:bullet="t">
        <v:imagedata r:id="rId1" o:title=""/>
      </v:shape>
    </w:pict>
  </w:numPicBullet>
  <w:abstractNum w:abstractNumId="0">
    <w:nsid w:val="01780790"/>
    <w:multiLevelType w:val="hybridMultilevel"/>
    <w:tmpl w:val="9A38F432"/>
    <w:lvl w:ilvl="0" w:tplc="9FB0B7A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
    <w:nsid w:val="03032AF7"/>
    <w:multiLevelType w:val="hybridMultilevel"/>
    <w:tmpl w:val="0AC2117E"/>
    <w:lvl w:ilvl="0" w:tplc="7312EA66">
      <w:start w:val="1"/>
      <w:numFmt w:val="bullet"/>
      <w:lvlText w:val="•"/>
      <w:lvlJc w:val="left"/>
      <w:pPr>
        <w:tabs>
          <w:tab w:val="num" w:pos="720"/>
        </w:tabs>
        <w:ind w:left="720" w:hanging="360"/>
      </w:pPr>
      <w:rPr>
        <w:rFonts w:ascii="Times New Roman" w:hAnsi="Times New Roman" w:hint="default"/>
      </w:rPr>
    </w:lvl>
    <w:lvl w:ilvl="1" w:tplc="CC648E74" w:tentative="1">
      <w:start w:val="1"/>
      <w:numFmt w:val="bullet"/>
      <w:lvlText w:val="•"/>
      <w:lvlJc w:val="left"/>
      <w:pPr>
        <w:tabs>
          <w:tab w:val="num" w:pos="1440"/>
        </w:tabs>
        <w:ind w:left="1440" w:hanging="360"/>
      </w:pPr>
      <w:rPr>
        <w:rFonts w:ascii="Times New Roman" w:hAnsi="Times New Roman" w:hint="default"/>
      </w:rPr>
    </w:lvl>
    <w:lvl w:ilvl="2" w:tplc="81B455A8" w:tentative="1">
      <w:start w:val="1"/>
      <w:numFmt w:val="bullet"/>
      <w:lvlText w:val="•"/>
      <w:lvlJc w:val="left"/>
      <w:pPr>
        <w:tabs>
          <w:tab w:val="num" w:pos="2160"/>
        </w:tabs>
        <w:ind w:left="2160" w:hanging="360"/>
      </w:pPr>
      <w:rPr>
        <w:rFonts w:ascii="Times New Roman" w:hAnsi="Times New Roman" w:hint="default"/>
      </w:rPr>
    </w:lvl>
    <w:lvl w:ilvl="3" w:tplc="6D18C758" w:tentative="1">
      <w:start w:val="1"/>
      <w:numFmt w:val="bullet"/>
      <w:lvlText w:val="•"/>
      <w:lvlJc w:val="left"/>
      <w:pPr>
        <w:tabs>
          <w:tab w:val="num" w:pos="2880"/>
        </w:tabs>
        <w:ind w:left="2880" w:hanging="360"/>
      </w:pPr>
      <w:rPr>
        <w:rFonts w:ascii="Times New Roman" w:hAnsi="Times New Roman" w:hint="default"/>
      </w:rPr>
    </w:lvl>
    <w:lvl w:ilvl="4" w:tplc="0CCADBB0" w:tentative="1">
      <w:start w:val="1"/>
      <w:numFmt w:val="bullet"/>
      <w:lvlText w:val="•"/>
      <w:lvlJc w:val="left"/>
      <w:pPr>
        <w:tabs>
          <w:tab w:val="num" w:pos="3600"/>
        </w:tabs>
        <w:ind w:left="3600" w:hanging="360"/>
      </w:pPr>
      <w:rPr>
        <w:rFonts w:ascii="Times New Roman" w:hAnsi="Times New Roman" w:hint="default"/>
      </w:rPr>
    </w:lvl>
    <w:lvl w:ilvl="5" w:tplc="81BA3AF6" w:tentative="1">
      <w:start w:val="1"/>
      <w:numFmt w:val="bullet"/>
      <w:lvlText w:val="•"/>
      <w:lvlJc w:val="left"/>
      <w:pPr>
        <w:tabs>
          <w:tab w:val="num" w:pos="4320"/>
        </w:tabs>
        <w:ind w:left="4320" w:hanging="360"/>
      </w:pPr>
      <w:rPr>
        <w:rFonts w:ascii="Times New Roman" w:hAnsi="Times New Roman" w:hint="default"/>
      </w:rPr>
    </w:lvl>
    <w:lvl w:ilvl="6" w:tplc="44723B74" w:tentative="1">
      <w:start w:val="1"/>
      <w:numFmt w:val="bullet"/>
      <w:lvlText w:val="•"/>
      <w:lvlJc w:val="left"/>
      <w:pPr>
        <w:tabs>
          <w:tab w:val="num" w:pos="5040"/>
        </w:tabs>
        <w:ind w:left="5040" w:hanging="360"/>
      </w:pPr>
      <w:rPr>
        <w:rFonts w:ascii="Times New Roman" w:hAnsi="Times New Roman" w:hint="default"/>
      </w:rPr>
    </w:lvl>
    <w:lvl w:ilvl="7" w:tplc="4600D346" w:tentative="1">
      <w:start w:val="1"/>
      <w:numFmt w:val="bullet"/>
      <w:lvlText w:val="•"/>
      <w:lvlJc w:val="left"/>
      <w:pPr>
        <w:tabs>
          <w:tab w:val="num" w:pos="5760"/>
        </w:tabs>
        <w:ind w:left="5760" w:hanging="360"/>
      </w:pPr>
      <w:rPr>
        <w:rFonts w:ascii="Times New Roman" w:hAnsi="Times New Roman" w:hint="default"/>
      </w:rPr>
    </w:lvl>
    <w:lvl w:ilvl="8" w:tplc="CE147AE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D46C90"/>
    <w:multiLevelType w:val="hybridMultilevel"/>
    <w:tmpl w:val="11E257DE"/>
    <w:lvl w:ilvl="0" w:tplc="D53861D8">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nsid w:val="07823CA1"/>
    <w:multiLevelType w:val="hybridMultilevel"/>
    <w:tmpl w:val="AA54FE0A"/>
    <w:lvl w:ilvl="0" w:tplc="1A78BF20">
      <w:start w:val="3"/>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0C7D597F"/>
    <w:multiLevelType w:val="hybridMultilevel"/>
    <w:tmpl w:val="5D6C6444"/>
    <w:lvl w:ilvl="0" w:tplc="87FE7EF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nsid w:val="0DC56F34"/>
    <w:multiLevelType w:val="hybridMultilevel"/>
    <w:tmpl w:val="E334E0B0"/>
    <w:lvl w:ilvl="0" w:tplc="E36A0BA4">
      <w:start w:val="104"/>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9435E"/>
    <w:multiLevelType w:val="hybridMultilevel"/>
    <w:tmpl w:val="CDD2AF1E"/>
    <w:lvl w:ilvl="0" w:tplc="E348BBF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nsid w:val="11983A52"/>
    <w:multiLevelType w:val="hybridMultilevel"/>
    <w:tmpl w:val="1DF20E8E"/>
    <w:lvl w:ilvl="0" w:tplc="C566726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nsid w:val="18552A87"/>
    <w:multiLevelType w:val="hybridMultilevel"/>
    <w:tmpl w:val="08F02564"/>
    <w:lvl w:ilvl="0" w:tplc="647E91B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nsid w:val="1CB91958"/>
    <w:multiLevelType w:val="hybridMultilevel"/>
    <w:tmpl w:val="128843B0"/>
    <w:lvl w:ilvl="0" w:tplc="584E3748">
      <w:start w:val="1"/>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nsid w:val="236478AF"/>
    <w:multiLevelType w:val="hybridMultilevel"/>
    <w:tmpl w:val="9B5E0ADC"/>
    <w:lvl w:ilvl="0" w:tplc="84B6B3AE">
      <w:start w:val="1"/>
      <w:numFmt w:val="decimal"/>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nsid w:val="2BA22BE2"/>
    <w:multiLevelType w:val="hybridMultilevel"/>
    <w:tmpl w:val="A2B8E9AC"/>
    <w:lvl w:ilvl="0" w:tplc="902698C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nsid w:val="341E26E3"/>
    <w:multiLevelType w:val="hybridMultilevel"/>
    <w:tmpl w:val="6948585E"/>
    <w:lvl w:ilvl="0" w:tplc="FD182526">
      <w:start w:val="1"/>
      <w:numFmt w:val="decimal"/>
      <w:lvlText w:val="%1."/>
      <w:lvlJc w:val="left"/>
      <w:pPr>
        <w:ind w:left="792" w:hanging="360"/>
      </w:pPr>
      <w:rPr>
        <w:rFonts w:ascii="Tahoma" w:eastAsiaTheme="minorHAnsi" w:hAnsi="Tahoma" w:cs="Tahoma" w:hint="default"/>
        <w:b/>
        <w:sz w:val="2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nsid w:val="34AC6C28"/>
    <w:multiLevelType w:val="hybridMultilevel"/>
    <w:tmpl w:val="A1D03292"/>
    <w:lvl w:ilvl="0" w:tplc="E0D8668C">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nsid w:val="3AE808B5"/>
    <w:multiLevelType w:val="hybridMultilevel"/>
    <w:tmpl w:val="4F9C6510"/>
    <w:lvl w:ilvl="0" w:tplc="28FEE99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5">
    <w:nsid w:val="3F08623C"/>
    <w:multiLevelType w:val="hybridMultilevel"/>
    <w:tmpl w:val="EC4E2848"/>
    <w:lvl w:ilvl="0" w:tplc="AD5E5F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5943CD"/>
    <w:multiLevelType w:val="hybridMultilevel"/>
    <w:tmpl w:val="DB4A231C"/>
    <w:lvl w:ilvl="0" w:tplc="DE68E86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nsid w:val="41B45D12"/>
    <w:multiLevelType w:val="hybridMultilevel"/>
    <w:tmpl w:val="14D6A4B8"/>
    <w:lvl w:ilvl="0" w:tplc="B568DB0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nsid w:val="43F42721"/>
    <w:multiLevelType w:val="hybridMultilevel"/>
    <w:tmpl w:val="C89A604C"/>
    <w:lvl w:ilvl="0" w:tplc="AABECE2A">
      <w:start w:val="1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44DA260F"/>
    <w:multiLevelType w:val="hybridMultilevel"/>
    <w:tmpl w:val="45AE971A"/>
    <w:lvl w:ilvl="0" w:tplc="9F7003AC">
      <w:start w:val="2"/>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nsid w:val="45895914"/>
    <w:multiLevelType w:val="hybridMultilevel"/>
    <w:tmpl w:val="3BAA7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C26D51"/>
    <w:multiLevelType w:val="hybridMultilevel"/>
    <w:tmpl w:val="5D760BAA"/>
    <w:lvl w:ilvl="0" w:tplc="132CDA2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B4555C1"/>
    <w:multiLevelType w:val="hybridMultilevel"/>
    <w:tmpl w:val="22F2E8AA"/>
    <w:lvl w:ilvl="0" w:tplc="584E3748">
      <w:start w:val="1"/>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nsid w:val="4E8E6B78"/>
    <w:multiLevelType w:val="hybridMultilevel"/>
    <w:tmpl w:val="70E808BE"/>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4">
    <w:nsid w:val="4FD15475"/>
    <w:multiLevelType w:val="hybridMultilevel"/>
    <w:tmpl w:val="7C207EFE"/>
    <w:lvl w:ilvl="0" w:tplc="40B23C8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nsid w:val="524F761B"/>
    <w:multiLevelType w:val="hybridMultilevel"/>
    <w:tmpl w:val="0520101E"/>
    <w:lvl w:ilvl="0" w:tplc="80223C42">
      <w:start w:val="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6">
    <w:nsid w:val="57551BCB"/>
    <w:multiLevelType w:val="hybridMultilevel"/>
    <w:tmpl w:val="59E89252"/>
    <w:lvl w:ilvl="0" w:tplc="4CE8F75E">
      <w:start w:val="1"/>
      <w:numFmt w:val="decimal"/>
      <w:lvlText w:val="%1."/>
      <w:lvlJc w:val="left"/>
      <w:pPr>
        <w:ind w:left="1128" w:hanging="696"/>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nsid w:val="57941D25"/>
    <w:multiLevelType w:val="hybridMultilevel"/>
    <w:tmpl w:val="C10A3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EB1982"/>
    <w:multiLevelType w:val="hybridMultilevel"/>
    <w:tmpl w:val="48F4052A"/>
    <w:lvl w:ilvl="0" w:tplc="E454ECB4">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nsid w:val="5E302ACF"/>
    <w:multiLevelType w:val="hybridMultilevel"/>
    <w:tmpl w:val="F2181FC2"/>
    <w:lvl w:ilvl="0" w:tplc="7F14844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0">
    <w:nsid w:val="5F324FD3"/>
    <w:multiLevelType w:val="hybridMultilevel"/>
    <w:tmpl w:val="08B684B0"/>
    <w:lvl w:ilvl="0" w:tplc="7020DC6E">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1">
    <w:nsid w:val="63C24906"/>
    <w:multiLevelType w:val="hybridMultilevel"/>
    <w:tmpl w:val="29FAAB5A"/>
    <w:lvl w:ilvl="0" w:tplc="2A86D91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2">
    <w:nsid w:val="640017EF"/>
    <w:multiLevelType w:val="hybridMultilevel"/>
    <w:tmpl w:val="C10091D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3">
    <w:nsid w:val="67A16789"/>
    <w:multiLevelType w:val="hybridMultilevel"/>
    <w:tmpl w:val="4C781036"/>
    <w:lvl w:ilvl="0" w:tplc="CA9A281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4">
    <w:nsid w:val="69041BFB"/>
    <w:multiLevelType w:val="hybridMultilevel"/>
    <w:tmpl w:val="DE5858A8"/>
    <w:lvl w:ilvl="0" w:tplc="0ABC4DBA">
      <w:start w:val="10"/>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nsid w:val="6E65781F"/>
    <w:multiLevelType w:val="hybridMultilevel"/>
    <w:tmpl w:val="2F60E352"/>
    <w:lvl w:ilvl="0" w:tplc="4D80805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6">
    <w:nsid w:val="6E9B72FB"/>
    <w:multiLevelType w:val="hybridMultilevel"/>
    <w:tmpl w:val="9CE201B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nsid w:val="6ED10501"/>
    <w:multiLevelType w:val="hybridMultilevel"/>
    <w:tmpl w:val="D758DCF2"/>
    <w:lvl w:ilvl="0" w:tplc="33524C0C">
      <w:start w:val="1"/>
      <w:numFmt w:val="upperRoman"/>
      <w:lvlText w:val="%1."/>
      <w:lvlJc w:val="left"/>
      <w:pPr>
        <w:ind w:left="780" w:hanging="720"/>
      </w:pPr>
      <w:rPr>
        <w:rFonts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8">
    <w:nsid w:val="71D076BE"/>
    <w:multiLevelType w:val="hybridMultilevel"/>
    <w:tmpl w:val="E56C060C"/>
    <w:lvl w:ilvl="0" w:tplc="753A9126">
      <w:start w:val="1"/>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9">
    <w:nsid w:val="72DD6A82"/>
    <w:multiLevelType w:val="hybridMultilevel"/>
    <w:tmpl w:val="03DA1E8A"/>
    <w:lvl w:ilvl="0" w:tplc="8BB88B00">
      <w:start w:val="2"/>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nsid w:val="74570D09"/>
    <w:multiLevelType w:val="hybridMultilevel"/>
    <w:tmpl w:val="CFE61EFC"/>
    <w:lvl w:ilvl="0" w:tplc="88C0AE06">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1">
    <w:nsid w:val="783B3CC2"/>
    <w:multiLevelType w:val="hybridMultilevel"/>
    <w:tmpl w:val="A6F8F94A"/>
    <w:lvl w:ilvl="0" w:tplc="11F8C70C">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6F34D0"/>
    <w:multiLevelType w:val="hybridMultilevel"/>
    <w:tmpl w:val="8DB6252C"/>
    <w:lvl w:ilvl="0" w:tplc="86EEF9AA">
      <w:start w:val="3"/>
      <w:numFmt w:val="bullet"/>
      <w:lvlText w:val="-"/>
      <w:lvlJc w:val="left"/>
      <w:pPr>
        <w:ind w:left="792" w:hanging="360"/>
      </w:pPr>
      <w:rPr>
        <w:rFonts w:ascii="Times New Roman" w:eastAsiaTheme="minorHAnsi"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nsid w:val="7BC161A2"/>
    <w:multiLevelType w:val="hybridMultilevel"/>
    <w:tmpl w:val="ED162A74"/>
    <w:lvl w:ilvl="0" w:tplc="E924B284">
      <w:start w:val="8"/>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4">
    <w:nsid w:val="7C7A3787"/>
    <w:multiLevelType w:val="hybridMultilevel"/>
    <w:tmpl w:val="96885E7E"/>
    <w:lvl w:ilvl="0" w:tplc="1AB02FC2">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5">
    <w:nsid w:val="7F0378A6"/>
    <w:multiLevelType w:val="hybridMultilevel"/>
    <w:tmpl w:val="B4DE591C"/>
    <w:lvl w:ilvl="0" w:tplc="DBF039AA">
      <w:start w:val="1"/>
      <w:numFmt w:val="bullet"/>
      <w:lvlText w:val=""/>
      <w:lvlPicBulletId w:val="0"/>
      <w:lvlJc w:val="left"/>
      <w:pPr>
        <w:tabs>
          <w:tab w:val="num" w:pos="720"/>
        </w:tabs>
        <w:ind w:left="720" w:hanging="360"/>
      </w:pPr>
      <w:rPr>
        <w:rFonts w:ascii="Symbol" w:hAnsi="Symbol" w:hint="default"/>
      </w:rPr>
    </w:lvl>
    <w:lvl w:ilvl="1" w:tplc="BBFE78E6" w:tentative="1">
      <w:start w:val="1"/>
      <w:numFmt w:val="bullet"/>
      <w:lvlText w:val=""/>
      <w:lvlJc w:val="left"/>
      <w:pPr>
        <w:tabs>
          <w:tab w:val="num" w:pos="1440"/>
        </w:tabs>
        <w:ind w:left="1440" w:hanging="360"/>
      </w:pPr>
      <w:rPr>
        <w:rFonts w:ascii="Symbol" w:hAnsi="Symbol" w:hint="default"/>
      </w:rPr>
    </w:lvl>
    <w:lvl w:ilvl="2" w:tplc="713C8C14" w:tentative="1">
      <w:start w:val="1"/>
      <w:numFmt w:val="bullet"/>
      <w:lvlText w:val=""/>
      <w:lvlJc w:val="left"/>
      <w:pPr>
        <w:tabs>
          <w:tab w:val="num" w:pos="2160"/>
        </w:tabs>
        <w:ind w:left="2160" w:hanging="360"/>
      </w:pPr>
      <w:rPr>
        <w:rFonts w:ascii="Symbol" w:hAnsi="Symbol" w:hint="default"/>
      </w:rPr>
    </w:lvl>
    <w:lvl w:ilvl="3" w:tplc="3D1471AA" w:tentative="1">
      <w:start w:val="1"/>
      <w:numFmt w:val="bullet"/>
      <w:lvlText w:val=""/>
      <w:lvlJc w:val="left"/>
      <w:pPr>
        <w:tabs>
          <w:tab w:val="num" w:pos="2880"/>
        </w:tabs>
        <w:ind w:left="2880" w:hanging="360"/>
      </w:pPr>
      <w:rPr>
        <w:rFonts w:ascii="Symbol" w:hAnsi="Symbol" w:hint="default"/>
      </w:rPr>
    </w:lvl>
    <w:lvl w:ilvl="4" w:tplc="1B98113C" w:tentative="1">
      <w:start w:val="1"/>
      <w:numFmt w:val="bullet"/>
      <w:lvlText w:val=""/>
      <w:lvlJc w:val="left"/>
      <w:pPr>
        <w:tabs>
          <w:tab w:val="num" w:pos="3600"/>
        </w:tabs>
        <w:ind w:left="3600" w:hanging="360"/>
      </w:pPr>
      <w:rPr>
        <w:rFonts w:ascii="Symbol" w:hAnsi="Symbol" w:hint="default"/>
      </w:rPr>
    </w:lvl>
    <w:lvl w:ilvl="5" w:tplc="7F126FB4" w:tentative="1">
      <w:start w:val="1"/>
      <w:numFmt w:val="bullet"/>
      <w:lvlText w:val=""/>
      <w:lvlJc w:val="left"/>
      <w:pPr>
        <w:tabs>
          <w:tab w:val="num" w:pos="4320"/>
        </w:tabs>
        <w:ind w:left="4320" w:hanging="360"/>
      </w:pPr>
      <w:rPr>
        <w:rFonts w:ascii="Symbol" w:hAnsi="Symbol" w:hint="default"/>
      </w:rPr>
    </w:lvl>
    <w:lvl w:ilvl="6" w:tplc="D46A83F0" w:tentative="1">
      <w:start w:val="1"/>
      <w:numFmt w:val="bullet"/>
      <w:lvlText w:val=""/>
      <w:lvlJc w:val="left"/>
      <w:pPr>
        <w:tabs>
          <w:tab w:val="num" w:pos="5040"/>
        </w:tabs>
        <w:ind w:left="5040" w:hanging="360"/>
      </w:pPr>
      <w:rPr>
        <w:rFonts w:ascii="Symbol" w:hAnsi="Symbol" w:hint="default"/>
      </w:rPr>
    </w:lvl>
    <w:lvl w:ilvl="7" w:tplc="FDF07094" w:tentative="1">
      <w:start w:val="1"/>
      <w:numFmt w:val="bullet"/>
      <w:lvlText w:val=""/>
      <w:lvlJc w:val="left"/>
      <w:pPr>
        <w:tabs>
          <w:tab w:val="num" w:pos="5760"/>
        </w:tabs>
        <w:ind w:left="5760" w:hanging="360"/>
      </w:pPr>
      <w:rPr>
        <w:rFonts w:ascii="Symbol" w:hAnsi="Symbol" w:hint="default"/>
      </w:rPr>
    </w:lvl>
    <w:lvl w:ilvl="8" w:tplc="37541CFC" w:tentative="1">
      <w:start w:val="1"/>
      <w:numFmt w:val="bullet"/>
      <w:lvlText w:val=""/>
      <w:lvlJc w:val="left"/>
      <w:pPr>
        <w:tabs>
          <w:tab w:val="num" w:pos="6480"/>
        </w:tabs>
        <w:ind w:left="6480" w:hanging="360"/>
      </w:pPr>
      <w:rPr>
        <w:rFonts w:ascii="Symbol" w:hAnsi="Symbol" w:hint="default"/>
      </w:rPr>
    </w:lvl>
  </w:abstractNum>
  <w:num w:numId="1">
    <w:abstractNumId w:val="34"/>
  </w:num>
  <w:num w:numId="2">
    <w:abstractNumId w:val="23"/>
  </w:num>
  <w:num w:numId="3">
    <w:abstractNumId w:val="5"/>
  </w:num>
  <w:num w:numId="4">
    <w:abstractNumId w:val="37"/>
  </w:num>
  <w:num w:numId="5">
    <w:abstractNumId w:val="18"/>
  </w:num>
  <w:num w:numId="6">
    <w:abstractNumId w:val="28"/>
  </w:num>
  <w:num w:numId="7">
    <w:abstractNumId w:val="40"/>
  </w:num>
  <w:num w:numId="8">
    <w:abstractNumId w:val="30"/>
  </w:num>
  <w:num w:numId="9">
    <w:abstractNumId w:val="44"/>
  </w:num>
  <w:num w:numId="10">
    <w:abstractNumId w:val="39"/>
  </w:num>
  <w:num w:numId="11">
    <w:abstractNumId w:val="41"/>
  </w:num>
  <w:num w:numId="12">
    <w:abstractNumId w:val="31"/>
  </w:num>
  <w:num w:numId="13">
    <w:abstractNumId w:val="12"/>
  </w:num>
  <w:num w:numId="14">
    <w:abstractNumId w:val="13"/>
  </w:num>
  <w:num w:numId="15">
    <w:abstractNumId w:val="38"/>
  </w:num>
  <w:num w:numId="16">
    <w:abstractNumId w:val="9"/>
  </w:num>
  <w:num w:numId="17">
    <w:abstractNumId w:val="32"/>
  </w:num>
  <w:num w:numId="18">
    <w:abstractNumId w:val="26"/>
  </w:num>
  <w:num w:numId="19">
    <w:abstractNumId w:val="22"/>
  </w:num>
  <w:num w:numId="20">
    <w:abstractNumId w:val="24"/>
  </w:num>
  <w:num w:numId="21">
    <w:abstractNumId w:val="29"/>
  </w:num>
  <w:num w:numId="22">
    <w:abstractNumId w:val="20"/>
  </w:num>
  <w:num w:numId="23">
    <w:abstractNumId w:val="4"/>
  </w:num>
  <w:num w:numId="24">
    <w:abstractNumId w:val="14"/>
  </w:num>
  <w:num w:numId="25">
    <w:abstractNumId w:val="43"/>
  </w:num>
  <w:num w:numId="26">
    <w:abstractNumId w:val="16"/>
  </w:num>
  <w:num w:numId="27">
    <w:abstractNumId w:val="2"/>
  </w:num>
  <w:num w:numId="28">
    <w:abstractNumId w:val="17"/>
  </w:num>
  <w:num w:numId="29">
    <w:abstractNumId w:val="25"/>
  </w:num>
  <w:num w:numId="30">
    <w:abstractNumId w:val="15"/>
  </w:num>
  <w:num w:numId="31">
    <w:abstractNumId w:val="42"/>
  </w:num>
  <w:num w:numId="32">
    <w:abstractNumId w:val="27"/>
  </w:num>
  <w:num w:numId="33">
    <w:abstractNumId w:val="19"/>
  </w:num>
  <w:num w:numId="34">
    <w:abstractNumId w:val="11"/>
  </w:num>
  <w:num w:numId="35">
    <w:abstractNumId w:val="0"/>
  </w:num>
  <w:num w:numId="36">
    <w:abstractNumId w:val="8"/>
  </w:num>
  <w:num w:numId="37">
    <w:abstractNumId w:val="6"/>
  </w:num>
  <w:num w:numId="38">
    <w:abstractNumId w:val="33"/>
  </w:num>
  <w:num w:numId="39">
    <w:abstractNumId w:val="3"/>
  </w:num>
  <w:num w:numId="40">
    <w:abstractNumId w:val="35"/>
  </w:num>
  <w:num w:numId="41">
    <w:abstractNumId w:val="36"/>
  </w:num>
  <w:num w:numId="42">
    <w:abstractNumId w:val="21"/>
  </w:num>
  <w:num w:numId="43">
    <w:abstractNumId w:val="1"/>
  </w:num>
  <w:num w:numId="44">
    <w:abstractNumId w:val="7"/>
  </w:num>
  <w:num w:numId="45">
    <w:abstractNumId w:val="10"/>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4D3523"/>
    <w:rsid w:val="00097C78"/>
    <w:rsid w:val="000A3796"/>
    <w:rsid w:val="001B2EA7"/>
    <w:rsid w:val="001E0DF2"/>
    <w:rsid w:val="002B493F"/>
    <w:rsid w:val="00310E4C"/>
    <w:rsid w:val="003A12D6"/>
    <w:rsid w:val="004D3523"/>
    <w:rsid w:val="00586A38"/>
    <w:rsid w:val="005978C1"/>
    <w:rsid w:val="00605466"/>
    <w:rsid w:val="00626CFB"/>
    <w:rsid w:val="0075363A"/>
    <w:rsid w:val="007651FF"/>
    <w:rsid w:val="007B5EF0"/>
    <w:rsid w:val="008B50E5"/>
    <w:rsid w:val="009B313B"/>
    <w:rsid w:val="009F1CBD"/>
    <w:rsid w:val="00B46E21"/>
    <w:rsid w:val="00B65C09"/>
    <w:rsid w:val="00BB5563"/>
    <w:rsid w:val="00CF6C0E"/>
    <w:rsid w:val="00D80E8E"/>
    <w:rsid w:val="00DD7B01"/>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23"/>
    <w:pPr>
      <w:spacing w:after="0" w:line="276" w:lineRule="auto"/>
    </w:pPr>
    <w:rPr>
      <w:rFonts w:asciiTheme="minorHAnsi" w:eastAsiaTheme="minorEastAsia" w:hAnsiTheme="minorHAnsi" w:cstheme="minorBidi"/>
      <w:color w:val="auto"/>
      <w:sz w:val="22"/>
      <w:szCs w:val="22"/>
    </w:rPr>
  </w:style>
  <w:style w:type="paragraph" w:styleId="Heading2">
    <w:name w:val="heading 2"/>
    <w:basedOn w:val="Normal"/>
    <w:next w:val="Normal"/>
    <w:link w:val="Heading2Char"/>
    <w:uiPriority w:val="9"/>
    <w:semiHidden/>
    <w:unhideWhenUsed/>
    <w:qFormat/>
    <w:rsid w:val="004D352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4D352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D352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D3523"/>
    <w:rPr>
      <w:rFonts w:ascii="Times New Roman" w:eastAsia="Times New Roman" w:hAnsi="Times New Roman" w:cs="Times New Roman"/>
      <w:b/>
      <w:bCs/>
      <w:color w:val="auto"/>
      <w:sz w:val="27"/>
      <w:szCs w:val="27"/>
    </w:rPr>
  </w:style>
  <w:style w:type="character" w:customStyle="1" w:styleId="apple-converted-space">
    <w:name w:val="apple-converted-space"/>
    <w:basedOn w:val="DefaultParagraphFont"/>
    <w:rsid w:val="004D3523"/>
  </w:style>
  <w:style w:type="character" w:styleId="Hyperlink">
    <w:name w:val="Hyperlink"/>
    <w:basedOn w:val="DefaultParagraphFont"/>
    <w:uiPriority w:val="99"/>
    <w:unhideWhenUsed/>
    <w:rsid w:val="004D3523"/>
    <w:rPr>
      <w:color w:val="0000FF"/>
      <w:u w:val="single"/>
    </w:rPr>
  </w:style>
  <w:style w:type="paragraph" w:styleId="Header">
    <w:name w:val="header"/>
    <w:basedOn w:val="Normal"/>
    <w:link w:val="HeaderChar"/>
    <w:uiPriority w:val="99"/>
    <w:unhideWhenUsed/>
    <w:rsid w:val="004D3523"/>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HeaderChar">
    <w:name w:val="Header Char"/>
    <w:basedOn w:val="DefaultParagraphFont"/>
    <w:link w:val="Header"/>
    <w:uiPriority w:val="99"/>
    <w:rsid w:val="004D3523"/>
    <w:rPr>
      <w:rFonts w:ascii="VNI-Helve" w:hAnsi="VNI-Helve" w:cstheme="minorBidi"/>
    </w:rPr>
  </w:style>
  <w:style w:type="paragraph" w:styleId="Footer">
    <w:name w:val="footer"/>
    <w:basedOn w:val="Normal"/>
    <w:link w:val="FooterChar"/>
    <w:uiPriority w:val="99"/>
    <w:unhideWhenUsed/>
    <w:rsid w:val="004D3523"/>
    <w:pPr>
      <w:tabs>
        <w:tab w:val="center" w:pos="4680"/>
        <w:tab w:val="right" w:pos="9360"/>
      </w:tabs>
      <w:spacing w:line="240" w:lineRule="auto"/>
      <w:jc w:val="both"/>
    </w:pPr>
    <w:rPr>
      <w:rFonts w:ascii="VNI-Helve" w:eastAsiaTheme="minorHAnsi" w:hAnsi="VNI-Helve"/>
      <w:color w:val="000000" w:themeColor="text1"/>
      <w:sz w:val="20"/>
      <w:szCs w:val="20"/>
    </w:rPr>
  </w:style>
  <w:style w:type="character" w:customStyle="1" w:styleId="FooterChar">
    <w:name w:val="Footer Char"/>
    <w:basedOn w:val="DefaultParagraphFont"/>
    <w:link w:val="Footer"/>
    <w:uiPriority w:val="99"/>
    <w:rsid w:val="004D3523"/>
    <w:rPr>
      <w:rFonts w:ascii="VNI-Helve" w:hAnsi="VNI-Helve" w:cstheme="minorBidi"/>
    </w:rPr>
  </w:style>
  <w:style w:type="paragraph" w:styleId="EndnoteText">
    <w:name w:val="endnote text"/>
    <w:basedOn w:val="Normal"/>
    <w:link w:val="EndnoteTextChar"/>
    <w:uiPriority w:val="99"/>
    <w:semiHidden/>
    <w:unhideWhenUsed/>
    <w:rsid w:val="004D3523"/>
  </w:style>
  <w:style w:type="character" w:customStyle="1" w:styleId="EndnoteTextChar">
    <w:name w:val="Endnote Text Char"/>
    <w:basedOn w:val="DefaultParagraphFont"/>
    <w:link w:val="EndnoteText"/>
    <w:uiPriority w:val="99"/>
    <w:semiHidden/>
    <w:rsid w:val="004D3523"/>
    <w:rPr>
      <w:rFonts w:asciiTheme="minorHAnsi" w:eastAsiaTheme="minorEastAsia" w:hAnsiTheme="minorHAnsi" w:cstheme="minorBidi"/>
      <w:color w:val="auto"/>
      <w:sz w:val="22"/>
      <w:szCs w:val="22"/>
    </w:rPr>
  </w:style>
  <w:style w:type="character" w:styleId="EndnoteReference">
    <w:name w:val="endnote reference"/>
    <w:basedOn w:val="DefaultParagraphFont"/>
    <w:uiPriority w:val="99"/>
    <w:semiHidden/>
    <w:unhideWhenUsed/>
    <w:rsid w:val="004D3523"/>
    <w:rPr>
      <w:vertAlign w:val="superscript"/>
    </w:rPr>
  </w:style>
  <w:style w:type="paragraph" w:styleId="FootnoteText">
    <w:name w:val="footnote text"/>
    <w:basedOn w:val="Normal"/>
    <w:link w:val="FootnoteTextChar"/>
    <w:uiPriority w:val="99"/>
    <w:semiHidden/>
    <w:unhideWhenUsed/>
    <w:rsid w:val="004D3523"/>
    <w:pPr>
      <w:spacing w:line="240" w:lineRule="auto"/>
      <w:jc w:val="both"/>
    </w:pPr>
    <w:rPr>
      <w:rFonts w:ascii="VNI-Helve" w:eastAsiaTheme="minorHAnsi" w:hAnsi="VNI-Helve"/>
      <w:color w:val="000000" w:themeColor="text1"/>
      <w:sz w:val="20"/>
      <w:szCs w:val="20"/>
    </w:rPr>
  </w:style>
  <w:style w:type="character" w:customStyle="1" w:styleId="FootnoteTextChar">
    <w:name w:val="Footnote Text Char"/>
    <w:basedOn w:val="DefaultParagraphFont"/>
    <w:link w:val="FootnoteText"/>
    <w:uiPriority w:val="99"/>
    <w:semiHidden/>
    <w:rsid w:val="004D3523"/>
    <w:rPr>
      <w:rFonts w:ascii="VNI-Helve" w:hAnsi="VNI-Helve" w:cstheme="minorBidi"/>
    </w:rPr>
  </w:style>
  <w:style w:type="character" w:styleId="FootnoteReference">
    <w:name w:val="footnote reference"/>
    <w:basedOn w:val="DefaultParagraphFont"/>
    <w:uiPriority w:val="99"/>
    <w:semiHidden/>
    <w:unhideWhenUsed/>
    <w:rsid w:val="004D3523"/>
    <w:rPr>
      <w:vertAlign w:val="superscript"/>
    </w:rPr>
  </w:style>
  <w:style w:type="character" w:styleId="FollowedHyperlink">
    <w:name w:val="FollowedHyperlink"/>
    <w:basedOn w:val="DefaultParagraphFont"/>
    <w:uiPriority w:val="99"/>
    <w:semiHidden/>
    <w:unhideWhenUsed/>
    <w:rsid w:val="004D3523"/>
    <w:rPr>
      <w:color w:val="800080" w:themeColor="followedHyperlink"/>
      <w:u w:val="single"/>
    </w:rPr>
  </w:style>
  <w:style w:type="paragraph" w:styleId="ListParagraph">
    <w:name w:val="List Paragraph"/>
    <w:basedOn w:val="Normal"/>
    <w:uiPriority w:val="34"/>
    <w:qFormat/>
    <w:rsid w:val="004D3523"/>
    <w:pPr>
      <w:spacing w:line="240" w:lineRule="auto"/>
      <w:ind w:left="720"/>
      <w:contextualSpacing/>
      <w:jc w:val="both"/>
    </w:pPr>
    <w:rPr>
      <w:rFonts w:ascii="VNI-Helve" w:eastAsiaTheme="minorHAnsi" w:hAnsi="VNI-Helve"/>
      <w:color w:val="000000" w:themeColor="text1"/>
      <w:sz w:val="20"/>
      <w:szCs w:val="20"/>
    </w:rPr>
  </w:style>
  <w:style w:type="paragraph" w:styleId="BalloonText">
    <w:name w:val="Balloon Text"/>
    <w:basedOn w:val="Normal"/>
    <w:link w:val="BalloonTextChar"/>
    <w:uiPriority w:val="99"/>
    <w:semiHidden/>
    <w:unhideWhenUsed/>
    <w:rsid w:val="004D3523"/>
    <w:pPr>
      <w:spacing w:line="240" w:lineRule="auto"/>
      <w:jc w:val="both"/>
    </w:pPr>
    <w:rPr>
      <w:rFonts w:ascii="Tahoma" w:eastAsiaTheme="minorHAnsi" w:hAnsi="Tahoma" w:cs="Tahoma"/>
      <w:color w:val="000000" w:themeColor="text1"/>
      <w:sz w:val="16"/>
      <w:szCs w:val="16"/>
    </w:rPr>
  </w:style>
  <w:style w:type="character" w:customStyle="1" w:styleId="BalloonTextChar">
    <w:name w:val="Balloon Text Char"/>
    <w:basedOn w:val="DefaultParagraphFont"/>
    <w:link w:val="BalloonText"/>
    <w:uiPriority w:val="99"/>
    <w:semiHidden/>
    <w:rsid w:val="004D3523"/>
    <w:rPr>
      <w:rFonts w:ascii="Tahoma" w:hAnsi="Tahoma" w:cs="Tahoma"/>
      <w:sz w:val="16"/>
      <w:szCs w:val="16"/>
    </w:rPr>
  </w:style>
  <w:style w:type="paragraph" w:styleId="NormalWeb">
    <w:name w:val="Normal (Web)"/>
    <w:basedOn w:val="Normal"/>
    <w:uiPriority w:val="99"/>
    <w:unhideWhenUsed/>
    <w:rsid w:val="004D352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D3523"/>
    <w:rPr>
      <w:i/>
      <w:iCs/>
    </w:rPr>
  </w:style>
  <w:style w:type="character" w:customStyle="1" w:styleId="ft">
    <w:name w:val="ft"/>
    <w:basedOn w:val="DefaultParagraphFont"/>
    <w:rsid w:val="004D3523"/>
  </w:style>
  <w:style w:type="table" w:styleId="TableGrid">
    <w:name w:val="Table Grid"/>
    <w:basedOn w:val="TableNormal"/>
    <w:uiPriority w:val="59"/>
    <w:rsid w:val="004D3523"/>
    <w:pPr>
      <w:spacing w:after="0"/>
      <w:jc w:val="both"/>
    </w:pPr>
    <w:rPr>
      <w:rFonts w:ascii="VNI-Helve" w:hAnsi="VNI-Helve"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y">
    <w:name w:val="by"/>
    <w:basedOn w:val="DefaultParagraphFont"/>
    <w:rsid w:val="004D3523"/>
  </w:style>
  <w:style w:type="paragraph" w:customStyle="1" w:styleId="gat1">
    <w:name w:val="gat1"/>
    <w:basedOn w:val="Normal"/>
    <w:rsid w:val="004D35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tlast">
    <w:name w:val="gatlast"/>
    <w:basedOn w:val="Normal"/>
    <w:rsid w:val="004D35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51">
    <w:name w:val="style51"/>
    <w:basedOn w:val="DefaultParagraphFont"/>
    <w:rsid w:val="004D3523"/>
    <w:rPr>
      <w:sz w:val="27"/>
      <w:szCs w:val="27"/>
    </w:rPr>
  </w:style>
  <w:style w:type="character" w:customStyle="1" w:styleId="style5">
    <w:name w:val="style5"/>
    <w:basedOn w:val="DefaultParagraphFont"/>
    <w:rsid w:val="004D3523"/>
  </w:style>
  <w:style w:type="paragraph" w:customStyle="1" w:styleId="chapter">
    <w:name w:val="chapter"/>
    <w:basedOn w:val="Normal"/>
    <w:rsid w:val="004D35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
    <w:name w:val="title"/>
    <w:basedOn w:val="Normal"/>
    <w:rsid w:val="004D35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head">
    <w:name w:val="subhead"/>
    <w:basedOn w:val="Normal"/>
    <w:rsid w:val="004D35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4D35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ranum">
    <w:name w:val="paranum"/>
    <w:basedOn w:val="DefaultParagraphFont"/>
    <w:rsid w:val="004D3523"/>
  </w:style>
  <w:style w:type="character" w:customStyle="1" w:styleId="bld">
    <w:name w:val="bld"/>
    <w:basedOn w:val="DefaultParagraphFont"/>
    <w:rsid w:val="004D3523"/>
  </w:style>
  <w:style w:type="character" w:styleId="Strong">
    <w:name w:val="Strong"/>
    <w:basedOn w:val="DefaultParagraphFont"/>
    <w:uiPriority w:val="22"/>
    <w:qFormat/>
    <w:rsid w:val="004D3523"/>
    <w:rPr>
      <w:b/>
      <w:bCs/>
    </w:rPr>
  </w:style>
  <w:style w:type="character" w:customStyle="1" w:styleId="5u8n">
    <w:name w:val="_5u8n"/>
    <w:basedOn w:val="DefaultParagraphFont"/>
    <w:rsid w:val="004D3523"/>
  </w:style>
  <w:style w:type="character" w:customStyle="1" w:styleId="gmail-g3">
    <w:name w:val="gmail-g3"/>
    <w:basedOn w:val="DefaultParagraphFont"/>
    <w:rsid w:val="004D3523"/>
  </w:style>
  <w:style w:type="character" w:customStyle="1" w:styleId="gmail-hb">
    <w:name w:val="gmail-hb"/>
    <w:basedOn w:val="DefaultParagraphFont"/>
    <w:rsid w:val="004D3523"/>
  </w:style>
  <w:style w:type="character" w:customStyle="1" w:styleId="gmail-g2">
    <w:name w:val="gmail-g2"/>
    <w:basedOn w:val="DefaultParagraphFont"/>
    <w:rsid w:val="004D3523"/>
  </w:style>
  <w:style w:type="character" w:customStyle="1" w:styleId="gmail-ams">
    <w:name w:val="gmail-ams"/>
    <w:basedOn w:val="DefaultParagraphFont"/>
    <w:rsid w:val="004D3523"/>
  </w:style>
  <w:style w:type="character" w:customStyle="1" w:styleId="textexposedshow">
    <w:name w:val="text_exposed_show"/>
    <w:basedOn w:val="DefaultParagraphFont"/>
    <w:rsid w:val="004D3523"/>
  </w:style>
  <w:style w:type="paragraph" w:customStyle="1" w:styleId="gatha1">
    <w:name w:val="gatha1"/>
    <w:basedOn w:val="Normal"/>
    <w:rsid w:val="004D35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thalast">
    <w:name w:val="gathalast"/>
    <w:basedOn w:val="Normal"/>
    <w:rsid w:val="004D3523"/>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4D3523"/>
    <w:pPr>
      <w:spacing w:after="200"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hyperlink" Target="http://www.vietheravada.net"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3511</Words>
  <Characters>20014</Characters>
  <Application>Microsoft Office Word</Application>
  <DocSecurity>0</DocSecurity>
  <Lines>166</Lines>
  <Paragraphs>46</Paragraphs>
  <ScaleCrop>false</ScaleCrop>
  <Company/>
  <LinksUpToDate>false</LinksUpToDate>
  <CharactersWithSpaces>23479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2016-12-26T16:09:00Z</dcterms:created>
  <dcterms:modified xsi:type="dcterms:W3CDTF">2016-12-26T16:14:00Z</dcterms:modified>
</cp:coreProperties>
</file>