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D89" w:rsidRPr="00BB6B20" w:rsidRDefault="00C34D89" w:rsidP="00C34D89">
      <w:pPr>
        <w:autoSpaceDE w:val="0"/>
        <w:autoSpaceDN w:val="0"/>
        <w:adjustRightInd w:val="0"/>
        <w:spacing w:line="315" w:lineRule="atLeast"/>
        <w:rPr>
          <w:rFonts w:ascii="Tahoma" w:eastAsiaTheme="minorHAnsi" w:hAnsi="Tahoma" w:cs="Tahoma"/>
          <w:color w:val="000080"/>
          <w:sz w:val="24"/>
          <w:szCs w:val="24"/>
        </w:rPr>
      </w:pPr>
      <w:r w:rsidRPr="00BB6B20">
        <w:rPr>
          <w:rFonts w:ascii="Tahoma" w:eastAsiaTheme="minorHAnsi" w:hAnsi="Tahoma" w:cs="Tahoma"/>
          <w:b/>
          <w:bCs/>
          <w:color w:val="0000FF"/>
          <w:sz w:val="20"/>
          <w:szCs w:val="20"/>
        </w:rPr>
        <w:t>(08:18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 xml:space="preserve">Vietheravada - </w:t>
      </w:r>
      <w:r w:rsidRPr="00BB6B20">
        <w:rPr>
          <w:rFonts w:ascii="Tahoma" w:eastAsiaTheme="minorHAnsi" w:hAnsi="Tahoma" w:cs="Tahoma"/>
          <w:b/>
          <w:bCs/>
          <w:color w:val="004000"/>
          <w:sz w:val="24"/>
          <w:szCs w:val="24"/>
        </w:rPr>
        <w:t>Thứ Tư 19-10-2016 - Trường Bộ Kinh</w:t>
      </w:r>
      <w:r w:rsidRPr="00BB6B20">
        <w:rPr>
          <w:rFonts w:ascii="Tahoma" w:eastAsiaTheme="minorHAnsi" w:hAnsi="Tahoma" w:cs="Tahoma"/>
          <w:color w:val="000040"/>
          <w:sz w:val="24"/>
          <w:szCs w:val="24"/>
        </w:rPr>
        <w:t xml:space="preserve"> - B.26 Kinh Chuyển luân Thánh vương Sư tử hống</w:t>
      </w:r>
      <w:r w:rsidRPr="00BB6B20">
        <w:rPr>
          <w:rFonts w:ascii="Tahoma" w:eastAsiaTheme="minorHAnsi" w:hAnsi="Tahoma" w:cs="Tahoma"/>
          <w:color w:val="FF0000"/>
          <w:sz w:val="24"/>
          <w:szCs w:val="24"/>
        </w:rPr>
        <w:t>(Cakkavati-Sìhanàda sutta)</w:t>
      </w:r>
      <w:r w:rsidRPr="00BB6B20">
        <w:rPr>
          <w:rFonts w:ascii="Tahoma" w:eastAsiaTheme="minorHAnsi" w:hAnsi="Tahoma" w:cs="Tahoma"/>
          <w:color w:val="000040"/>
          <w:sz w:val="24"/>
          <w:szCs w:val="24"/>
        </w:rPr>
        <w:t xml:space="preserve"> </w:t>
      </w:r>
      <w:r w:rsidRPr="00BB6B20">
        <w:rPr>
          <w:rFonts w:ascii="Tahoma" w:eastAsiaTheme="minorHAnsi" w:hAnsi="Tahoma" w:cs="Tahoma"/>
          <w:color w:val="000080"/>
          <w:sz w:val="24"/>
          <w:szCs w:val="24"/>
        </w:rPr>
        <w:t>GS:TT Toại Khanh</w:t>
      </w:r>
    </w:p>
    <w:p w:rsidR="00C34D89" w:rsidRPr="00BB6B20" w:rsidRDefault="00C34D89" w:rsidP="00C34D89">
      <w:pPr>
        <w:autoSpaceDE w:val="0"/>
        <w:autoSpaceDN w:val="0"/>
        <w:adjustRightInd w:val="0"/>
        <w:spacing w:line="315" w:lineRule="atLeast"/>
        <w:rPr>
          <w:rFonts w:ascii="Tahoma" w:eastAsiaTheme="minorHAnsi" w:hAnsi="Tahoma" w:cs="Tahoma"/>
          <w:color w:val="FF0000"/>
          <w:sz w:val="24"/>
          <w:szCs w:val="24"/>
        </w:rPr>
      </w:pPr>
      <w:r w:rsidRPr="00BB6B20">
        <w:rPr>
          <w:rFonts w:ascii="Tahoma" w:eastAsiaTheme="minorHAnsi" w:hAnsi="Tahoma" w:cs="Tahoma"/>
          <w:b/>
          <w:bCs/>
          <w:color w:val="000000"/>
          <w:sz w:val="20"/>
          <w:szCs w:val="20"/>
        </w:rPr>
        <w:t>(08:27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hoc_Phap: </w:t>
      </w:r>
      <w:r w:rsidRPr="00BB6B20">
        <w:rPr>
          <w:rFonts w:ascii="Tahoma" w:eastAsiaTheme="minorHAnsi" w:hAnsi="Tahoma" w:cs="Tahoma"/>
          <w:color w:val="FF0000"/>
          <w:sz w:val="24"/>
          <w:szCs w:val="24"/>
        </w:rPr>
        <w:t>dīpa</w:t>
      </w:r>
    </w:p>
    <w:p w:rsidR="00C34D89" w:rsidRPr="00BB6B20" w:rsidRDefault="00C34D89" w:rsidP="00C34D89">
      <w:pPr>
        <w:autoSpaceDE w:val="0"/>
        <w:autoSpaceDN w:val="0"/>
        <w:adjustRightInd w:val="0"/>
        <w:spacing w:line="315" w:lineRule="atLeast"/>
        <w:rPr>
          <w:rFonts w:ascii="Tahoma" w:eastAsiaTheme="minorHAnsi" w:hAnsi="Tahoma" w:cs="Tahoma"/>
          <w:b/>
          <w:bCs/>
          <w:color w:val="008040"/>
          <w:sz w:val="16"/>
          <w:szCs w:val="16"/>
        </w:rPr>
      </w:pPr>
      <w:r w:rsidRPr="00BB6B20">
        <w:rPr>
          <w:rFonts w:ascii="Tahoma" w:eastAsiaTheme="minorHAnsi" w:hAnsi="Tahoma" w:cs="Tahoma"/>
          <w:b/>
          <w:bCs/>
          <w:color w:val="008040"/>
          <w:sz w:val="16"/>
          <w:szCs w:val="16"/>
        </w:rPr>
        <w:t xml:space="preserve">   (08:27 PM</w:t>
      </w:r>
      <w:r w:rsidRPr="00BB6B20">
        <w:rPr>
          <w:rFonts w:ascii="Arial" w:eastAsiaTheme="minorHAnsi" w:hAnsi="Arial" w:cs="Arial"/>
          <w:b/>
          <w:bCs/>
          <w:color w:val="008040"/>
          <w:sz w:val="16"/>
          <w:szCs w:val="16"/>
        </w:rPr>
        <w:t>‪</w:t>
      </w:r>
      <w:r w:rsidRPr="00BB6B20">
        <w:rPr>
          <w:rFonts w:ascii="Tahoma" w:eastAsiaTheme="minorHAnsi" w:hAnsi="Tahoma" w:cs="Tahoma"/>
          <w:b/>
          <w:bCs/>
          <w:color w:val="008040"/>
          <w:sz w:val="16"/>
          <w:szCs w:val="16"/>
        </w:rPr>
        <w:t>) *** dukkha1 has joined the room ***</w:t>
      </w:r>
    </w:p>
    <w:p w:rsidR="00C34D89" w:rsidRPr="00BB6B20" w:rsidRDefault="00C34D89" w:rsidP="00C34D89">
      <w:pPr>
        <w:autoSpaceDE w:val="0"/>
        <w:autoSpaceDN w:val="0"/>
        <w:adjustRightInd w:val="0"/>
        <w:spacing w:line="315" w:lineRule="atLeast"/>
        <w:rPr>
          <w:rFonts w:ascii="Tahoma" w:eastAsiaTheme="minorHAnsi" w:hAnsi="Tahoma" w:cs="Tahoma"/>
          <w:color w:val="FF0000"/>
          <w:sz w:val="24"/>
          <w:szCs w:val="24"/>
        </w:rPr>
      </w:pPr>
      <w:r w:rsidRPr="00BB6B20">
        <w:rPr>
          <w:rFonts w:ascii="Tahoma" w:eastAsiaTheme="minorHAnsi" w:hAnsi="Tahoma" w:cs="Tahoma"/>
          <w:b/>
          <w:bCs/>
          <w:color w:val="0000FF"/>
          <w:sz w:val="20"/>
          <w:szCs w:val="20"/>
        </w:rPr>
        <w:t xml:space="preserve"> (08:27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0000A0"/>
          <w:sz w:val="20"/>
          <w:szCs w:val="20"/>
        </w:rPr>
        <w:t xml:space="preserve">ngọn đèn </w:t>
      </w:r>
      <w:r w:rsidRPr="00BB6B20">
        <w:rPr>
          <w:rFonts w:ascii="Tahoma" w:eastAsiaTheme="minorHAnsi" w:hAnsi="Tahoma" w:cs="Tahoma"/>
          <w:color w:val="FF0000"/>
          <w:sz w:val="24"/>
          <w:szCs w:val="24"/>
        </w:rPr>
        <w:t>dīpa</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0"/>
          <w:szCs w:val="20"/>
        </w:rPr>
      </w:pPr>
      <w:r w:rsidRPr="00BB6B20">
        <w:rPr>
          <w:rFonts w:ascii="Tahoma" w:eastAsiaTheme="minorHAnsi" w:hAnsi="Tahoma" w:cs="Tahoma"/>
          <w:b/>
          <w:bCs/>
          <w:color w:val="0000FF"/>
          <w:sz w:val="20"/>
          <w:szCs w:val="20"/>
        </w:rPr>
        <w:t xml:space="preserve"> (08:28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0000A0"/>
          <w:sz w:val="20"/>
          <w:szCs w:val="20"/>
        </w:rPr>
        <w:t>- Này các Tỷ kheo, hãy sống tự mình là ngọn đèn cho chính mình, tự mình nương tựa mình, không nương tựa một ai khác, lấy Chánh pháp làm ngọn đèn, lấy Chánh pháp làm nơi nương tựa, không nương tựa một gì khác!</w:t>
      </w:r>
    </w:p>
    <w:p w:rsidR="00C34D89" w:rsidRPr="00BB6B20" w:rsidRDefault="00C34D89" w:rsidP="00C34D89">
      <w:pPr>
        <w:autoSpaceDE w:val="0"/>
        <w:autoSpaceDN w:val="0"/>
        <w:adjustRightInd w:val="0"/>
        <w:spacing w:line="315" w:lineRule="atLeast"/>
        <w:rPr>
          <w:rFonts w:ascii="Tahoma" w:eastAsiaTheme="minorHAnsi" w:hAnsi="Tahoma" w:cs="Tahoma"/>
          <w:b/>
          <w:bCs/>
          <w:color w:val="008040"/>
          <w:sz w:val="16"/>
          <w:szCs w:val="16"/>
        </w:rPr>
      </w:pPr>
      <w:r w:rsidRPr="00BB6B20">
        <w:rPr>
          <w:rFonts w:ascii="Tahoma" w:eastAsiaTheme="minorHAnsi" w:hAnsi="Tahoma" w:cs="Tahoma"/>
          <w:b/>
          <w:bCs/>
          <w:color w:val="008040"/>
          <w:sz w:val="16"/>
          <w:szCs w:val="16"/>
        </w:rPr>
        <w:t xml:space="preserve">   (08:29 PM</w:t>
      </w:r>
      <w:r w:rsidRPr="00BB6B20">
        <w:rPr>
          <w:rFonts w:ascii="Arial" w:eastAsiaTheme="minorHAnsi" w:hAnsi="Arial" w:cs="Arial"/>
          <w:b/>
          <w:bCs/>
          <w:color w:val="008040"/>
          <w:sz w:val="16"/>
          <w:szCs w:val="16"/>
        </w:rPr>
        <w:t>‪</w:t>
      </w:r>
      <w:r w:rsidRPr="00BB6B20">
        <w:rPr>
          <w:rFonts w:ascii="Tahoma" w:eastAsiaTheme="minorHAnsi" w:hAnsi="Tahoma" w:cs="Tahoma"/>
          <w:b/>
          <w:bCs/>
          <w:color w:val="008040"/>
          <w:sz w:val="16"/>
          <w:szCs w:val="16"/>
        </w:rPr>
        <w:t>) *** lucbinhtroi_1 has joined the room ***</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0"/>
          <w:szCs w:val="20"/>
        </w:rPr>
      </w:pPr>
      <w:r w:rsidRPr="00BB6B20">
        <w:rPr>
          <w:rFonts w:ascii="Tahoma" w:eastAsiaTheme="minorHAnsi" w:hAnsi="Tahoma" w:cs="Tahoma"/>
          <w:b/>
          <w:bCs/>
          <w:color w:val="0000FF"/>
          <w:sz w:val="20"/>
          <w:szCs w:val="20"/>
        </w:rPr>
        <w:t xml:space="preserve"> (08:29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0000A0"/>
          <w:sz w:val="20"/>
          <w:szCs w:val="20"/>
        </w:rPr>
        <w:t>9 29</w:t>
      </w:r>
    </w:p>
    <w:p w:rsidR="00C34D89" w:rsidRPr="00BB6B20" w:rsidRDefault="00C34D89" w:rsidP="00C34D89">
      <w:pPr>
        <w:autoSpaceDE w:val="0"/>
        <w:autoSpaceDN w:val="0"/>
        <w:adjustRightInd w:val="0"/>
        <w:spacing w:line="315" w:lineRule="atLeast"/>
        <w:rPr>
          <w:rFonts w:ascii="Tahoma" w:eastAsiaTheme="minorHAnsi" w:hAnsi="Tahoma" w:cs="Tahoma"/>
          <w:b/>
          <w:bCs/>
          <w:color w:val="008040"/>
          <w:sz w:val="16"/>
          <w:szCs w:val="16"/>
        </w:rPr>
      </w:pPr>
      <w:r w:rsidRPr="00BB6B20">
        <w:rPr>
          <w:rFonts w:ascii="Tahoma" w:eastAsiaTheme="minorHAnsi" w:hAnsi="Tahoma" w:cs="Tahoma"/>
          <w:b/>
          <w:bCs/>
          <w:color w:val="008040"/>
          <w:sz w:val="16"/>
          <w:szCs w:val="16"/>
        </w:rPr>
        <w:t xml:space="preserve">   (08:29 PM</w:t>
      </w:r>
      <w:r w:rsidRPr="00BB6B20">
        <w:rPr>
          <w:rFonts w:ascii="Arial" w:eastAsiaTheme="minorHAnsi" w:hAnsi="Arial" w:cs="Arial"/>
          <w:b/>
          <w:bCs/>
          <w:color w:val="008040"/>
          <w:sz w:val="16"/>
          <w:szCs w:val="16"/>
        </w:rPr>
        <w:t>‪</w:t>
      </w:r>
      <w:r w:rsidRPr="00BB6B20">
        <w:rPr>
          <w:rFonts w:ascii="Tahoma" w:eastAsiaTheme="minorHAnsi" w:hAnsi="Tahoma" w:cs="Tahoma"/>
          <w:b/>
          <w:bCs/>
          <w:color w:val="008040"/>
          <w:sz w:val="16"/>
          <w:szCs w:val="16"/>
        </w:rPr>
        <w:t>) *** TueThanh89 has joined the room ***</w:t>
      </w:r>
    </w:p>
    <w:p w:rsidR="00C34D89" w:rsidRPr="00BB6B20" w:rsidRDefault="00C34D89" w:rsidP="00C34D89">
      <w:pPr>
        <w:autoSpaceDE w:val="0"/>
        <w:autoSpaceDN w:val="0"/>
        <w:adjustRightInd w:val="0"/>
        <w:spacing w:line="315" w:lineRule="atLeast"/>
        <w:rPr>
          <w:rFonts w:ascii="Tahoma" w:eastAsiaTheme="minorHAnsi" w:hAnsi="Tahoma" w:cs="Tahoma"/>
          <w:b/>
          <w:bCs/>
          <w:color w:val="804040"/>
          <w:sz w:val="16"/>
          <w:szCs w:val="16"/>
        </w:rPr>
      </w:pPr>
      <w:r w:rsidRPr="00BB6B20">
        <w:rPr>
          <w:rFonts w:ascii="Tahoma" w:eastAsiaTheme="minorHAnsi" w:hAnsi="Tahoma" w:cs="Tahoma"/>
          <w:b/>
          <w:bCs/>
          <w:color w:val="804040"/>
          <w:sz w:val="16"/>
          <w:szCs w:val="16"/>
        </w:rPr>
        <w:t xml:space="preserve">   (08:30 PM</w:t>
      </w:r>
      <w:r w:rsidRPr="00BB6B20">
        <w:rPr>
          <w:rFonts w:ascii="Arial" w:eastAsiaTheme="minorHAnsi" w:hAnsi="Arial" w:cs="Arial"/>
          <w:b/>
          <w:bCs/>
          <w:color w:val="804040"/>
          <w:sz w:val="16"/>
          <w:szCs w:val="16"/>
        </w:rPr>
        <w:t>‪</w:t>
      </w:r>
      <w:r w:rsidRPr="00BB6B20">
        <w:rPr>
          <w:rFonts w:ascii="Tahoma" w:eastAsiaTheme="minorHAnsi" w:hAnsi="Tahoma" w:cs="Tahoma"/>
          <w:b/>
          <w:bCs/>
          <w:color w:val="804040"/>
          <w:sz w:val="16"/>
          <w:szCs w:val="16"/>
        </w:rPr>
        <w:t>) *** giangnamus has left the room ***</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20"/>
          <w:szCs w:val="20"/>
        </w:rPr>
      </w:pPr>
      <w:r w:rsidRPr="00BB6B20">
        <w:rPr>
          <w:rFonts w:ascii="Tahoma" w:eastAsiaTheme="minorHAnsi" w:hAnsi="Tahoma" w:cs="Tahoma"/>
          <w:b/>
          <w:bCs/>
          <w:color w:val="000000"/>
          <w:sz w:val="20"/>
          <w:szCs w:val="20"/>
        </w:rPr>
        <w:t xml:space="preserve"> (08:30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VuongThy: cakkavatti</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0"/>
          <w:szCs w:val="20"/>
        </w:rPr>
      </w:pPr>
      <w:r w:rsidRPr="00BB6B20">
        <w:rPr>
          <w:rFonts w:ascii="Tahoma" w:eastAsiaTheme="minorHAnsi" w:hAnsi="Tahoma" w:cs="Tahoma"/>
          <w:b/>
          <w:bCs/>
          <w:color w:val="0000FF"/>
          <w:sz w:val="20"/>
          <w:szCs w:val="20"/>
        </w:rPr>
        <w:t xml:space="preserve"> (08:30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0000A0"/>
          <w:sz w:val="20"/>
          <w:szCs w:val="20"/>
        </w:rPr>
        <w:t>26. Cakkavattisuttaṃ</w:t>
      </w:r>
    </w:p>
    <w:p w:rsidR="00C34D89" w:rsidRPr="00BB6B20" w:rsidRDefault="00C34D89" w:rsidP="00C34D89">
      <w:pPr>
        <w:autoSpaceDE w:val="0"/>
        <w:autoSpaceDN w:val="0"/>
        <w:adjustRightInd w:val="0"/>
        <w:spacing w:line="315" w:lineRule="atLeast"/>
        <w:rPr>
          <w:rFonts w:ascii="Tahoma" w:eastAsiaTheme="minorHAnsi" w:hAnsi="Tahoma" w:cs="Tahoma"/>
          <w:b/>
          <w:bCs/>
          <w:color w:val="804040"/>
          <w:sz w:val="16"/>
          <w:szCs w:val="16"/>
        </w:rPr>
      </w:pPr>
      <w:r w:rsidRPr="00BB6B20">
        <w:rPr>
          <w:rFonts w:ascii="Tahoma" w:eastAsiaTheme="minorHAnsi" w:hAnsi="Tahoma" w:cs="Tahoma"/>
          <w:b/>
          <w:bCs/>
          <w:color w:val="804040"/>
          <w:sz w:val="16"/>
          <w:szCs w:val="16"/>
        </w:rPr>
        <w:t xml:space="preserve">   (08:31 PM</w:t>
      </w:r>
      <w:r w:rsidRPr="00BB6B20">
        <w:rPr>
          <w:rFonts w:ascii="Arial" w:eastAsiaTheme="minorHAnsi" w:hAnsi="Arial" w:cs="Arial"/>
          <w:b/>
          <w:bCs/>
          <w:color w:val="804040"/>
          <w:sz w:val="16"/>
          <w:szCs w:val="16"/>
        </w:rPr>
        <w:t>‪</w:t>
      </w:r>
      <w:r w:rsidRPr="00BB6B20">
        <w:rPr>
          <w:rFonts w:ascii="Tahoma" w:eastAsiaTheme="minorHAnsi" w:hAnsi="Tahoma" w:cs="Tahoma"/>
          <w:b/>
          <w:bCs/>
          <w:color w:val="804040"/>
          <w:sz w:val="16"/>
          <w:szCs w:val="16"/>
        </w:rPr>
        <w:t>) *** tamtinh_05 has left the room ***</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0"/>
          <w:szCs w:val="20"/>
        </w:rPr>
      </w:pPr>
      <w:r w:rsidRPr="00BB6B20">
        <w:rPr>
          <w:rFonts w:ascii="Tahoma" w:eastAsiaTheme="minorHAnsi" w:hAnsi="Tahoma" w:cs="Tahoma"/>
          <w:b/>
          <w:bCs/>
          <w:color w:val="0000FF"/>
          <w:sz w:val="20"/>
          <w:szCs w:val="20"/>
        </w:rPr>
        <w:t xml:space="preserve"> (08:31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0000A0"/>
          <w:sz w:val="20"/>
          <w:szCs w:val="20"/>
        </w:rPr>
        <w:t>2. Thuở xưa, này các Tỷ kheo, có Vua Chuyển luân Thánh vương tên là Dalhanemi (Kiên-cố-niệm), là vị pháp vương, lấy Chánh pháp trị nước, chinh phục bốn thiên hạ, thống trị các quốc độ và đầy đủ bảy món báu. Vị ấy có đầy đủ báy món báu, tức là xe báu, voi báu, ngựa báu, châu báu, nữ báu, gia chủ báu và thứ bảy là tướng quân báu. Vị ấy có hơn một ngàn hoàng tử, dõng kiện, hùng mạnh, nhiếp phục ngoại địch. Vị này trị vì quả đất này cho đến hải biên, dùng Chánh pháp trị nước, không dùng trượng, không dùng kiếm.</w:t>
      </w:r>
    </w:p>
    <w:p w:rsidR="00C34D89" w:rsidRPr="00BB6B20" w:rsidRDefault="00C34D89" w:rsidP="00C34D89">
      <w:pPr>
        <w:autoSpaceDE w:val="0"/>
        <w:autoSpaceDN w:val="0"/>
        <w:adjustRightInd w:val="0"/>
        <w:spacing w:line="315" w:lineRule="atLeast"/>
        <w:rPr>
          <w:rFonts w:ascii="Tahoma" w:eastAsiaTheme="minorHAnsi" w:hAnsi="Tahoma" w:cs="Tahoma"/>
          <w:b/>
          <w:bCs/>
          <w:color w:val="800000"/>
          <w:sz w:val="20"/>
          <w:szCs w:val="20"/>
        </w:rPr>
      </w:pPr>
      <w:r w:rsidRPr="00BB6B20">
        <w:rPr>
          <w:rFonts w:ascii="Tahoma" w:eastAsiaTheme="minorHAnsi" w:hAnsi="Tahoma" w:cs="Tahoma"/>
          <w:b/>
          <w:bCs/>
          <w:color w:val="0000FF"/>
          <w:sz w:val="20"/>
          <w:szCs w:val="20"/>
        </w:rPr>
        <w:t>(08:35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800000"/>
          <w:sz w:val="20"/>
          <w:szCs w:val="20"/>
        </w:rPr>
        <w:t xml:space="preserve">1. Ngọc luân thánh vương </w:t>
      </w:r>
    </w:p>
    <w:p w:rsidR="00C34D89" w:rsidRPr="00BB6B20" w:rsidRDefault="00C34D89" w:rsidP="00C34D89">
      <w:pPr>
        <w:autoSpaceDE w:val="0"/>
        <w:autoSpaceDN w:val="0"/>
        <w:adjustRightInd w:val="0"/>
        <w:spacing w:line="315" w:lineRule="atLeast"/>
        <w:rPr>
          <w:rFonts w:ascii="Tahoma" w:eastAsiaTheme="minorHAnsi" w:hAnsi="Tahoma" w:cs="Tahoma"/>
          <w:b/>
          <w:bCs/>
          <w:color w:val="800000"/>
          <w:sz w:val="24"/>
          <w:szCs w:val="24"/>
          <w:lang w:val="vi-VN"/>
        </w:rPr>
      </w:pPr>
      <w:r w:rsidRPr="00BB6B20">
        <w:rPr>
          <w:rFonts w:ascii="Tahoma" w:eastAsiaTheme="minorHAnsi" w:hAnsi="Tahoma" w:cs="Tahoma"/>
          <w:b/>
          <w:bCs/>
          <w:color w:val="0000FF"/>
          <w:sz w:val="20"/>
          <w:szCs w:val="20"/>
        </w:rPr>
        <w:t>(08:38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800000"/>
          <w:sz w:val="24"/>
          <w:szCs w:val="24"/>
        </w:rPr>
        <w:t>2.Kim luân thánh vương</w:t>
      </w:r>
    </w:p>
    <w:p w:rsidR="00C34D89" w:rsidRPr="00BB6B20" w:rsidRDefault="00C34D89" w:rsidP="00C34D89">
      <w:pPr>
        <w:autoSpaceDE w:val="0"/>
        <w:autoSpaceDN w:val="0"/>
        <w:adjustRightInd w:val="0"/>
        <w:spacing w:line="315" w:lineRule="atLeast"/>
        <w:rPr>
          <w:rFonts w:ascii="Tahoma" w:eastAsiaTheme="minorHAnsi" w:hAnsi="Tahoma" w:cs="Tahoma"/>
          <w:b/>
          <w:bCs/>
          <w:color w:val="800000"/>
          <w:sz w:val="24"/>
          <w:szCs w:val="24"/>
        </w:rPr>
      </w:pPr>
      <w:r w:rsidRPr="00BB6B20">
        <w:rPr>
          <w:rFonts w:ascii="Tahoma" w:eastAsiaTheme="minorHAnsi" w:hAnsi="Tahoma" w:cs="Tahoma"/>
          <w:b/>
          <w:bCs/>
          <w:color w:val="0000FF"/>
          <w:sz w:val="20"/>
          <w:szCs w:val="20"/>
        </w:rPr>
        <w:t xml:space="preserve"> (08:38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800000"/>
          <w:sz w:val="24"/>
          <w:szCs w:val="24"/>
        </w:rPr>
        <w:t>3.Ngân luân thánh vương</w:t>
      </w:r>
    </w:p>
    <w:p w:rsidR="00C34D89" w:rsidRPr="00BB6B20" w:rsidRDefault="00C34D89" w:rsidP="00C34D89">
      <w:pPr>
        <w:autoSpaceDE w:val="0"/>
        <w:autoSpaceDN w:val="0"/>
        <w:adjustRightInd w:val="0"/>
        <w:spacing w:line="315" w:lineRule="atLeast"/>
        <w:rPr>
          <w:rFonts w:ascii="Tahoma" w:eastAsiaTheme="minorHAnsi" w:hAnsi="Tahoma" w:cs="Tahoma"/>
          <w:b/>
          <w:bCs/>
          <w:color w:val="800000"/>
          <w:sz w:val="24"/>
          <w:szCs w:val="24"/>
        </w:rPr>
      </w:pPr>
      <w:r w:rsidRPr="00BB6B20">
        <w:rPr>
          <w:rFonts w:ascii="Tahoma" w:eastAsiaTheme="minorHAnsi" w:hAnsi="Tahoma" w:cs="Tahoma"/>
          <w:b/>
          <w:bCs/>
          <w:color w:val="0000FF"/>
          <w:sz w:val="20"/>
          <w:szCs w:val="20"/>
        </w:rPr>
        <w:t xml:space="preserve"> (08:46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800000"/>
          <w:sz w:val="24"/>
          <w:szCs w:val="24"/>
        </w:rPr>
        <w:t>truyền thống của tất cả vua chuyển luân vương là không phải cha truyền con nối</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(08:46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Truyền thống chung của tất cả Chuyển Luân Vương là những bánh xe ngọc, bánh xe vàng, bánh xe bạc không phải là cha truyền con nối mà tự xuất hiện tự biến mất tùy thuộc vào vị vua nào trên ngai vàng</w:t>
      </w:r>
    </w:p>
    <w:p w:rsidR="00C34D89" w:rsidRPr="00BB6B20" w:rsidRDefault="00C34D89" w:rsidP="00C34D89">
      <w:pPr>
        <w:autoSpaceDE w:val="0"/>
        <w:autoSpaceDN w:val="0"/>
        <w:adjustRightInd w:val="0"/>
        <w:spacing w:line="315" w:lineRule="atLeast"/>
        <w:rPr>
          <w:rFonts w:ascii="Tahoma" w:eastAsiaTheme="minorHAnsi" w:hAnsi="Tahoma" w:cs="Tahoma"/>
          <w:b/>
          <w:bCs/>
          <w:color w:val="800000"/>
          <w:sz w:val="24"/>
          <w:szCs w:val="24"/>
        </w:rPr>
      </w:pPr>
      <w:r w:rsidRPr="00BB6B20">
        <w:rPr>
          <w:rFonts w:ascii="Tahoma" w:eastAsiaTheme="minorHAnsi" w:hAnsi="Tahoma" w:cs="Tahoma"/>
          <w:b/>
          <w:bCs/>
          <w:color w:val="0000FF"/>
          <w:sz w:val="20"/>
          <w:szCs w:val="20"/>
        </w:rPr>
        <w:t xml:space="preserve"> (08:47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800000"/>
          <w:sz w:val="24"/>
          <w:szCs w:val="24"/>
        </w:rPr>
        <w:t xml:space="preserve"> </w:t>
      </w:r>
      <w:r>
        <w:rPr>
          <w:rFonts w:ascii="Tahoma" w:eastAsiaTheme="minorHAnsi" w:hAnsi="Tahoma" w:cs="Tahoma"/>
          <w:b/>
          <w:bCs/>
          <w:noProof/>
          <w:color w:val="800000"/>
          <w:sz w:val="24"/>
          <w:szCs w:val="24"/>
        </w:rPr>
        <w:drawing>
          <wp:inline distT="0" distB="0" distL="0" distR="0">
            <wp:extent cx="196850" cy="196850"/>
            <wp:effectExtent l="19050" t="0" r="0" b="0"/>
            <wp:docPr id="138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800000"/>
          <w:sz w:val="24"/>
          <w:szCs w:val="24"/>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(08:47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6850" cy="196850"/>
            <wp:effectExtent l="19050" t="0" r="0" b="0"/>
            <wp:docPr id="138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AE00AE"/>
          <w:sz w:val="24"/>
          <w:szCs w:val="24"/>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(08:49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Nếu không đủ duyên lành để ra đi thì vẫn phải có việc duy nhất để làm là sống thiện: làm thiện, nghĩ thiện, nói thiện để được hiện tại lạc trú và âm thầm tạo ra môi trường sống đẹp cho mình và những người thân cận. Khi làm thiện như vậy cũng có nghĩa là đang chọn lấy một thái độ chính trị.</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(08:50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 xml:space="preserve">Nếu có luân hồi báo ứng thì việc thiện này sẽ kiến tạo môi trường sống ngon lành chờ đón </w:t>
      </w:r>
    </w:p>
    <w:p w:rsidR="00C34D89" w:rsidRPr="00BB6B20" w:rsidRDefault="00C34D89" w:rsidP="00C34D89">
      <w:pPr>
        <w:autoSpaceDE w:val="0"/>
        <w:autoSpaceDN w:val="0"/>
        <w:adjustRightInd w:val="0"/>
        <w:spacing w:line="315" w:lineRule="atLeast"/>
        <w:rPr>
          <w:rFonts w:ascii="Tahoma" w:eastAsiaTheme="minorHAnsi" w:hAnsi="Tahoma" w:cs="Tahoma"/>
          <w:b/>
          <w:bCs/>
          <w:color w:val="800000"/>
          <w:sz w:val="24"/>
          <w:szCs w:val="24"/>
        </w:rPr>
      </w:pPr>
      <w:r w:rsidRPr="00BB6B20">
        <w:rPr>
          <w:rFonts w:ascii="Tahoma" w:eastAsiaTheme="minorHAnsi" w:hAnsi="Tahoma" w:cs="Tahoma"/>
          <w:b/>
          <w:bCs/>
          <w:color w:val="0000FF"/>
          <w:sz w:val="20"/>
          <w:szCs w:val="20"/>
        </w:rPr>
        <w:lastRenderedPageBreak/>
        <w:t>(08:50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800000"/>
          <w:sz w:val="24"/>
          <w:szCs w:val="24"/>
        </w:rPr>
        <w:t xml:space="preserve"> </w:t>
      </w:r>
      <w:r>
        <w:rPr>
          <w:rFonts w:ascii="Tahoma" w:eastAsiaTheme="minorHAnsi" w:hAnsi="Tahoma" w:cs="Tahoma"/>
          <w:b/>
          <w:bCs/>
          <w:noProof/>
          <w:color w:val="800000"/>
          <w:sz w:val="24"/>
          <w:szCs w:val="24"/>
        </w:rPr>
        <w:drawing>
          <wp:inline distT="0" distB="0" distL="0" distR="0">
            <wp:extent cx="196850" cy="196850"/>
            <wp:effectExtent l="19050" t="0" r="0" b="0"/>
            <wp:docPr id="138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800000"/>
          <w:sz w:val="24"/>
          <w:szCs w:val="24"/>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(08:51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 xml:space="preserve"> Thế giới chỉ an lạc khi chúng ta nhìn nhau bằng tấm lòng hiểu và thương. Thế giới chỉ an lạc khi chúng ta sống từ bi có tinh thần trách nhiệm. Chúng ta phải tri ơn những gì tiền nhân để lại cho mình.</w:t>
      </w:r>
    </w:p>
    <w:p w:rsidR="00C34D89" w:rsidRPr="00BB6B20" w:rsidRDefault="00C34D89" w:rsidP="00C34D89">
      <w:pPr>
        <w:autoSpaceDE w:val="0"/>
        <w:autoSpaceDN w:val="0"/>
        <w:adjustRightInd w:val="0"/>
        <w:spacing w:line="315" w:lineRule="atLeast"/>
        <w:rPr>
          <w:rFonts w:ascii="Tahoma" w:eastAsiaTheme="minorHAnsi" w:hAnsi="Tahoma" w:cs="Tahoma"/>
          <w:b/>
          <w:bCs/>
          <w:color w:val="800000"/>
          <w:sz w:val="24"/>
          <w:szCs w:val="24"/>
        </w:rPr>
      </w:pPr>
      <w:r w:rsidRPr="00BB6B20">
        <w:rPr>
          <w:rFonts w:ascii="Tahoma" w:eastAsiaTheme="minorHAnsi" w:hAnsi="Tahoma" w:cs="Tahoma"/>
          <w:b/>
          <w:bCs/>
          <w:color w:val="0000FF"/>
          <w:sz w:val="20"/>
          <w:szCs w:val="20"/>
        </w:rPr>
        <w:t xml:space="preserve"> (08:51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800000"/>
          <w:sz w:val="24"/>
          <w:szCs w:val="24"/>
        </w:rPr>
        <w:t>hiểu và thương / từ bi / sống bằng tinh thần trách nhiệm</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(08:55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Vác ba lô lên và đi by HuyềnChip</w:t>
      </w:r>
    </w:p>
    <w:p w:rsidR="00C34D89" w:rsidRPr="00BB6B20" w:rsidRDefault="00C34D89" w:rsidP="00C34D89">
      <w:pPr>
        <w:autoSpaceDE w:val="0"/>
        <w:autoSpaceDN w:val="0"/>
        <w:adjustRightInd w:val="0"/>
        <w:spacing w:line="315" w:lineRule="atLeast"/>
        <w:rPr>
          <w:rFonts w:ascii="Tahoma" w:eastAsiaTheme="minorHAnsi" w:hAnsi="Tahoma" w:cs="Tahoma"/>
          <w:color w:val="800000"/>
          <w:sz w:val="24"/>
          <w:szCs w:val="24"/>
        </w:rPr>
      </w:pPr>
      <w:r w:rsidRPr="00BB6B20">
        <w:rPr>
          <w:rFonts w:ascii="Tahoma" w:eastAsiaTheme="minorHAnsi" w:hAnsi="Tahoma" w:cs="Tahoma"/>
          <w:b/>
          <w:bCs/>
          <w:color w:val="0000FF"/>
          <w:sz w:val="20"/>
          <w:szCs w:val="20"/>
        </w:rPr>
        <w:t xml:space="preserve"> (08:55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800000"/>
          <w:sz w:val="24"/>
          <w:szCs w:val="24"/>
        </w:rPr>
        <w:t>liên tục</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(08:55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hihi</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20"/>
          <w:szCs w:val="20"/>
        </w:rPr>
      </w:pPr>
      <w:r w:rsidRPr="00BB6B20">
        <w:rPr>
          <w:rFonts w:ascii="Tahoma" w:eastAsiaTheme="minorHAnsi" w:hAnsi="Tahoma" w:cs="Tahoma"/>
          <w:b/>
          <w:bCs/>
          <w:color w:val="000000"/>
          <w:sz w:val="20"/>
          <w:szCs w:val="20"/>
        </w:rPr>
        <w:t xml:space="preserve"> (08:55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tri _an: da nghe tot</w:t>
      </w:r>
    </w:p>
    <w:p w:rsidR="00C34D89" w:rsidRPr="00BB6B20" w:rsidRDefault="00C34D89" w:rsidP="00C34D89">
      <w:pPr>
        <w:autoSpaceDE w:val="0"/>
        <w:autoSpaceDN w:val="0"/>
        <w:adjustRightInd w:val="0"/>
        <w:spacing w:line="315" w:lineRule="atLeast"/>
        <w:rPr>
          <w:rFonts w:ascii="Tahoma" w:eastAsiaTheme="minorHAnsi" w:hAnsi="Tahoma" w:cs="Tahoma"/>
          <w:b/>
          <w:bCs/>
          <w:color w:val="008040"/>
          <w:sz w:val="16"/>
          <w:szCs w:val="16"/>
        </w:rPr>
      </w:pPr>
      <w:r w:rsidRPr="00BB6B20">
        <w:rPr>
          <w:rFonts w:ascii="Tahoma" w:eastAsiaTheme="minorHAnsi" w:hAnsi="Tahoma" w:cs="Tahoma"/>
          <w:b/>
          <w:bCs/>
          <w:color w:val="008040"/>
          <w:sz w:val="16"/>
          <w:szCs w:val="16"/>
        </w:rPr>
        <w:t xml:space="preserve">   (08:56 PM</w:t>
      </w:r>
      <w:r w:rsidRPr="00BB6B20">
        <w:rPr>
          <w:rFonts w:ascii="Arial" w:eastAsiaTheme="minorHAnsi" w:hAnsi="Arial" w:cs="Arial"/>
          <w:b/>
          <w:bCs/>
          <w:color w:val="008040"/>
          <w:sz w:val="16"/>
          <w:szCs w:val="16"/>
        </w:rPr>
        <w:t>‪</w:t>
      </w:r>
      <w:r w:rsidRPr="00BB6B20">
        <w:rPr>
          <w:rFonts w:ascii="Tahoma" w:eastAsiaTheme="minorHAnsi" w:hAnsi="Tahoma" w:cs="Tahoma"/>
          <w:b/>
          <w:bCs/>
          <w:color w:val="008040"/>
          <w:sz w:val="16"/>
          <w:szCs w:val="16"/>
        </w:rPr>
        <w:t>) *** voviphap has joined the room ***</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20"/>
          <w:szCs w:val="20"/>
        </w:rPr>
      </w:pPr>
      <w:r w:rsidRPr="00BB6B20">
        <w:rPr>
          <w:rFonts w:ascii="Tahoma" w:eastAsiaTheme="minorHAnsi" w:hAnsi="Tahoma" w:cs="Tahoma"/>
          <w:b/>
          <w:bCs/>
          <w:color w:val="000000"/>
          <w:sz w:val="20"/>
          <w:szCs w:val="20"/>
        </w:rPr>
        <w:t xml:space="preserve"> (08:57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Pplasma: sādhu </w:t>
      </w:r>
      <w:r>
        <w:rPr>
          <w:rFonts w:ascii="Tahoma" w:eastAsiaTheme="minorHAnsi" w:hAnsi="Tahoma" w:cs="Tahoma"/>
          <w:b/>
          <w:bCs/>
          <w:noProof/>
          <w:color w:val="000000"/>
          <w:sz w:val="20"/>
          <w:szCs w:val="20"/>
        </w:rPr>
        <w:drawing>
          <wp:inline distT="0" distB="0" distL="0" distR="0">
            <wp:extent cx="196850" cy="196850"/>
            <wp:effectExtent l="19050" t="0" r="0" b="0"/>
            <wp:docPr id="1384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000000"/>
          <w:sz w:val="20"/>
          <w:szCs w:val="20"/>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20"/>
          <w:szCs w:val="20"/>
        </w:rPr>
      </w:pPr>
      <w:r w:rsidRPr="00BB6B20">
        <w:rPr>
          <w:rFonts w:ascii="Tahoma" w:eastAsiaTheme="minorHAnsi" w:hAnsi="Tahoma" w:cs="Tahoma"/>
          <w:b/>
          <w:bCs/>
          <w:color w:val="000000"/>
          <w:sz w:val="20"/>
          <w:szCs w:val="20"/>
        </w:rPr>
        <w:t xml:space="preserve"> (08:57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tri _an: nuoc mat ca sau</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(09:02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Nghieu Thuấn</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16"/>
          <w:szCs w:val="16"/>
        </w:rPr>
      </w:pPr>
      <w:r w:rsidRPr="00BB6B20">
        <w:rPr>
          <w:rFonts w:ascii="Tahoma" w:eastAsiaTheme="minorHAnsi" w:hAnsi="Tahoma" w:cs="Tahoma"/>
          <w:b/>
          <w:bCs/>
          <w:color w:val="000000"/>
          <w:sz w:val="20"/>
          <w:szCs w:val="20"/>
        </w:rPr>
        <w:t>(09:05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VuongThy: </w:t>
      </w:r>
      <w:r w:rsidRPr="00BB6B20">
        <w:rPr>
          <w:rFonts w:ascii="Tahoma" w:eastAsiaTheme="minorHAnsi" w:hAnsi="Tahoma" w:cs="Tahoma"/>
          <w:b/>
          <w:bCs/>
          <w:color w:val="000000"/>
          <w:sz w:val="16"/>
          <w:szCs w:val="16"/>
        </w:rPr>
        <w:t>tham nhieu= chien chanh nhieu, nga quy nhieu; si nhieu=benh dich nhieu; san nhieu =?</w:t>
      </w:r>
    </w:p>
    <w:p w:rsidR="00C34D89" w:rsidRPr="00BB6B20" w:rsidRDefault="00C34D89" w:rsidP="00C34D89">
      <w:pPr>
        <w:autoSpaceDE w:val="0"/>
        <w:autoSpaceDN w:val="0"/>
        <w:adjustRightInd w:val="0"/>
        <w:spacing w:line="315" w:lineRule="atLeast"/>
        <w:rPr>
          <w:rFonts w:ascii="Tahoma" w:eastAsiaTheme="minorHAnsi" w:hAnsi="Tahoma" w:cs="Tahoma"/>
          <w:b/>
          <w:bCs/>
          <w:color w:val="000080"/>
          <w:sz w:val="20"/>
          <w:szCs w:val="20"/>
        </w:rPr>
      </w:pPr>
      <w:r w:rsidRPr="00BB6B20">
        <w:rPr>
          <w:rFonts w:ascii="Tahoma" w:eastAsiaTheme="minorHAnsi" w:hAnsi="Tahoma" w:cs="Tahoma"/>
          <w:b/>
          <w:bCs/>
          <w:color w:val="0000FF"/>
          <w:sz w:val="20"/>
          <w:szCs w:val="20"/>
        </w:rPr>
        <w:t>(09:06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000080"/>
          <w:sz w:val="20"/>
          <w:szCs w:val="20"/>
        </w:rPr>
        <w:t>tham nhiều&lt; trôm cướp nhiều &lt; chết nhiều &lt; ngạ quỹ nhiều</w:t>
      </w:r>
    </w:p>
    <w:p w:rsidR="00C34D89" w:rsidRPr="00BB6B20" w:rsidRDefault="00C34D89" w:rsidP="00C34D89">
      <w:pPr>
        <w:autoSpaceDE w:val="0"/>
        <w:autoSpaceDN w:val="0"/>
        <w:adjustRightInd w:val="0"/>
        <w:spacing w:line="315" w:lineRule="atLeast"/>
        <w:rPr>
          <w:rFonts w:ascii="Tahoma" w:eastAsiaTheme="minorHAnsi" w:hAnsi="Tahoma" w:cs="Tahoma"/>
          <w:b/>
          <w:bCs/>
          <w:color w:val="8000FF"/>
          <w:sz w:val="20"/>
          <w:szCs w:val="20"/>
        </w:rPr>
      </w:pPr>
      <w:r w:rsidRPr="00BB6B20">
        <w:rPr>
          <w:rFonts w:ascii="Tahoma" w:eastAsiaTheme="minorHAnsi" w:hAnsi="Tahoma" w:cs="Tahoma"/>
          <w:b/>
          <w:bCs/>
          <w:color w:val="000000"/>
          <w:sz w:val="20"/>
          <w:szCs w:val="20"/>
        </w:rPr>
        <w:t xml:space="preserve"> (09:06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8000FF"/>
          <w:sz w:val="20"/>
          <w:szCs w:val="20"/>
        </w:rPr>
        <w:t>1. Tùy thời chúng sanh tham nhiều thì cướp nhiều và đi địa ngục nhiều/ 2. sân nhiều thì chiến tranh nhiều và đi địa ngục nhiều/ 3. si nhiều thì bệnh nhiều</w:t>
      </w:r>
    </w:p>
    <w:p w:rsidR="00C34D89" w:rsidRPr="00BB6B20" w:rsidRDefault="00C34D89" w:rsidP="00C34D89">
      <w:pPr>
        <w:autoSpaceDE w:val="0"/>
        <w:autoSpaceDN w:val="0"/>
        <w:adjustRightInd w:val="0"/>
        <w:spacing w:line="315" w:lineRule="atLeast"/>
        <w:rPr>
          <w:rFonts w:ascii="Tahoma" w:eastAsiaTheme="minorHAnsi" w:hAnsi="Tahoma" w:cs="Tahoma"/>
          <w:color w:val="000000"/>
          <w:sz w:val="20"/>
          <w:szCs w:val="20"/>
        </w:rPr>
      </w:pPr>
      <w:r w:rsidRPr="00BB6B20">
        <w:rPr>
          <w:rFonts w:ascii="Tahoma" w:eastAsiaTheme="minorHAnsi" w:hAnsi="Tahoma" w:cs="Tahoma"/>
          <w:b/>
          <w:bCs/>
          <w:color w:val="0000FF"/>
          <w:sz w:val="20"/>
          <w:szCs w:val="20"/>
        </w:rPr>
        <w:t xml:space="preserve"> (09:06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00"/>
          <w:sz w:val="20"/>
          <w:szCs w:val="20"/>
        </w:rPr>
        <w:t>18. Này các Tỷ kheo, như vậy vì không cho tiền của những người nghèo, nghèo đói tăng thịnh; vì nghèo đói tăng thịnh, nên trộm cắp tăng thịnh; vì trộm cắp tăng thịnh nên đao kiếm tăng thịnh; vì đao kiếm tăng thịnh nên sát sanh tăng thịnh; vì sát sanh tăng thịnh nên nói láo tăng thịnh; vì nói láo tăng thịnh nên nói xấu tăng thịnh; vì nói xấu tăng thịnh nên tà hạnh tăng thịnh; vì tà hạnh tăng thịnh nên hai pháp tăng thịnh tức là ác khẩu và nói lời phù phiếm; vì hai pháp này tăng thịnh nên tham, sân tăng thịnh; vì tham, sân tăng thịnh nên tà kiến tăng thịnh; vì tà kiến tăng thịnh nên ba pháp tăng thịnh: phi pháp dục, phi lý tham và tà kiến. Vì ba pháp này tăng thịnh nên các pháp sau đây tăng thịnh: thiếu sự hiếu kính đối với cha mẹ, thiếu sự kính lễ đối với các vị Sa môn, Bà la môn, thiếu sự kính trọng đối với các vị cầm đầu trong gia đình. Vì những pháp này tăng thịnh nên tuổi thọ các loài hữu tình này giảm thiểu, sắc đẹp giảm thiểu, vì tuổi thọ giảm thiểu và sắc đẹp giảm thiểu nên loài N</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16"/>
          <w:szCs w:val="16"/>
        </w:rPr>
      </w:pPr>
      <w:r w:rsidRPr="00BB6B20">
        <w:rPr>
          <w:rFonts w:ascii="Tahoma" w:eastAsiaTheme="minorHAnsi" w:hAnsi="Tahoma" w:cs="Tahoma"/>
          <w:b/>
          <w:bCs/>
          <w:color w:val="000000"/>
          <w:sz w:val="20"/>
          <w:szCs w:val="20"/>
        </w:rPr>
        <w:t xml:space="preserve"> (09:06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VuongThy: </w:t>
      </w:r>
      <w:r w:rsidRPr="00BB6B20">
        <w:rPr>
          <w:rFonts w:ascii="Tahoma" w:eastAsiaTheme="minorHAnsi" w:hAnsi="Tahoma" w:cs="Tahoma"/>
          <w:b/>
          <w:bCs/>
          <w:color w:val="000000"/>
          <w:sz w:val="16"/>
          <w:szCs w:val="16"/>
        </w:rPr>
        <w:t xml:space="preserve"> </w:t>
      </w:r>
      <w:r>
        <w:rPr>
          <w:rFonts w:ascii="Tahoma" w:eastAsiaTheme="minorHAnsi" w:hAnsi="Tahoma" w:cs="Tahoma"/>
          <w:b/>
          <w:bCs/>
          <w:noProof/>
          <w:color w:val="000000"/>
          <w:sz w:val="16"/>
          <w:szCs w:val="16"/>
        </w:rPr>
        <w:drawing>
          <wp:inline distT="0" distB="0" distL="0" distR="0">
            <wp:extent cx="196850" cy="196850"/>
            <wp:effectExtent l="19050" t="0" r="0" b="0"/>
            <wp:docPr id="1384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000000"/>
          <w:sz w:val="16"/>
          <w:szCs w:val="16"/>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8000FF"/>
          <w:sz w:val="20"/>
          <w:szCs w:val="20"/>
        </w:rPr>
      </w:pPr>
      <w:r w:rsidRPr="00BB6B20">
        <w:rPr>
          <w:rFonts w:ascii="Tahoma" w:eastAsiaTheme="minorHAnsi" w:hAnsi="Tahoma" w:cs="Tahoma"/>
          <w:b/>
          <w:bCs/>
          <w:color w:val="000000"/>
          <w:sz w:val="20"/>
          <w:szCs w:val="20"/>
        </w:rPr>
        <w:t xml:space="preserve"> (09:06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6850" cy="196850"/>
            <wp:effectExtent l="19050" t="0" r="0" b="0"/>
            <wp:docPr id="1384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8000FF"/>
          <w:sz w:val="20"/>
          <w:szCs w:val="20"/>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color w:val="000000"/>
          <w:sz w:val="20"/>
          <w:szCs w:val="20"/>
        </w:rPr>
      </w:pPr>
      <w:r w:rsidRPr="00BB6B20">
        <w:rPr>
          <w:rFonts w:ascii="Tahoma" w:eastAsiaTheme="minorHAnsi" w:hAnsi="Tahoma" w:cs="Tahoma"/>
          <w:b/>
          <w:bCs/>
          <w:color w:val="0000FF"/>
          <w:sz w:val="20"/>
          <w:szCs w:val="20"/>
        </w:rPr>
        <w:t xml:space="preserve"> (09:07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00"/>
          <w:sz w:val="20"/>
          <w:szCs w:val="20"/>
        </w:rPr>
        <w:t xml:space="preserve">19. Này các Tỷ kheo, một thời sẽ đến khi những người con của loài Người chỉ sống đến mười tuổi. Này các Tỷ kheo, khi tuổi thọ loài Người chỉ mười tuổi, con gái đến năm tuổi sẽ lập gia đình. Này các Tỷ kheo, khi tuổi thọ loại Người chỉ có mười tuổi, các loại sau này sẽ biến mất, tức là tô, lạc, dầu, đường cát và muối. Này các Tỷ kheo, khi tuổi thọ loài Người chỉ có mười tuổi, loại hột Kudrusa trở thành món ăn tối thượng. Này các Tỷ kheo, như hiện nay cháo thịt là những món ăn tối thượng, cũng vậy này các Tỷ kheo, khi tuổi thọ loài Người đến mười tuổi, loại hột Kudrusa trở thành món ăn tối thượng. Khi tuổi thọ loài người đến mười tuổi, mười thiện hạnh hoàn toàn biến mất và mười bất thiện hạnh tăng thịnh tối đa. Này các Tỷ kheo, khi tuổi thọ loài người đến mười tuổi, chữ thiện cũng sẽ không còn, nói gì ai là người làm điều thiện? Này các Tỷ kheo, khi tuổi thọ loài Người đến mười tuổi, </w:t>
      </w:r>
      <w:r w:rsidRPr="00BB6B20">
        <w:rPr>
          <w:rFonts w:ascii="Tahoma" w:eastAsiaTheme="minorHAnsi" w:hAnsi="Tahoma" w:cs="Tahoma"/>
          <w:color w:val="000000"/>
          <w:sz w:val="20"/>
          <w:szCs w:val="20"/>
        </w:rPr>
        <w:lastRenderedPageBreak/>
        <w:t>những ai thiếu sự hiếu kính đối với cha mẹ, thiếu sự hiếu kính đối với Sa môn, Bà-la-môn, thiếu sự cung k</w:t>
      </w:r>
    </w:p>
    <w:p w:rsidR="00C34D89" w:rsidRPr="00BB6B20" w:rsidRDefault="00C34D89" w:rsidP="00C34D89">
      <w:pPr>
        <w:autoSpaceDE w:val="0"/>
        <w:autoSpaceDN w:val="0"/>
        <w:adjustRightInd w:val="0"/>
        <w:spacing w:line="315" w:lineRule="atLeast"/>
        <w:rPr>
          <w:rFonts w:ascii="Tahoma" w:eastAsiaTheme="minorHAnsi" w:hAnsi="Tahoma" w:cs="Tahoma"/>
          <w:color w:val="800000"/>
          <w:sz w:val="24"/>
          <w:szCs w:val="24"/>
        </w:rPr>
      </w:pPr>
      <w:r w:rsidRPr="00BB6B20">
        <w:rPr>
          <w:rFonts w:ascii="Tahoma" w:eastAsiaTheme="minorHAnsi" w:hAnsi="Tahoma" w:cs="Tahoma"/>
          <w:b/>
          <w:bCs/>
          <w:color w:val="0000FF"/>
          <w:sz w:val="20"/>
          <w:szCs w:val="20"/>
        </w:rPr>
        <w:t xml:space="preserve"> (09:07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800000"/>
          <w:sz w:val="24"/>
          <w:szCs w:val="24"/>
        </w:rPr>
        <w:t>20. Này các Tỷ kheo, khi tuổi thọ loài Người chỉ có mười tuổi, không có phân biệt mẹ hay bá mẫu hay thúc mẫu, vợ con của sư trưởng, chị dâu của cha. Thế giới rơi vào thông dâm như dê, gà, heo, chó và chó rừng. Này các Tỷ kheo, khi tuổi thọ loài Người chỉ có mười tuổi, các loài hữu tình đối với nhau, hại tâm rất mãnh liệt, sát tâm rất mãnh liệt. Mẹ đối với con, con đối với mẹ, cha đối với con, con đối với cha, anh đối với em, em đối với anh, em đối với chị, chị đối với em, hại tâm rất mãnh liệt, sân tâm rất mãnh liệt, ác ý rất mãnh liệt, sát tâm rất mãnh liệt. Này các Tỷ kheo, như người thợ săn khi thấy loài thú, hại tâm rất mãnh liệt khởi lên, sân tâm rất mãnh liệt, ác ý rất mãnh liệt, sát tâm rất mãnh liệt khởi lên. Cũng vậy này các Tỷ kheo, khi tuổi thọ loài Người chỉ có mười tuổi, các loài hữu tình đối với nhau, hại tâm rất mãnh liệt, ác ý rất mãnh liệt, sát tâm rất mãnh liệt</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(09:07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22. Này các Tỷ kheo, rồi các loài hữu tình ấy suy nghĩ: "Chúng ta nhờ hành thiện pháp làm nhân, nên tuổi thọ được tăng thịnh, sắc đẹp được tăng thịnh. Vậy chúng ta hãy làm việc thiện nhiều hơn nữa. Chúng ta hãy gìn giữ không lấy của không cho, gìn giữ không làm các tà hạnh, gìn giữ không nói láo, gìn giữ không nói hai lưỡi, gìn giữ không ác khẩu, gìn giữ không nói lời phù phiếm, từ bỏ tham, từ bỏ sân, từ bỏ tà kiến, tà bỏ ba pháp tức là phi phápc dục, phi lý tham và tà kiến. Chúng ta hãy hiếu kính cha mẹ, kính lễ các vị Sa môn, Bà-la-môn, cung kính các vị cầm đầu trong gia đình. Chúng ta hãy thực hành thiện pháp ấy."</w:t>
      </w:r>
    </w:p>
    <w:p w:rsidR="00C34D89" w:rsidRPr="00BB6B20" w:rsidRDefault="00C34D89" w:rsidP="00C34D89">
      <w:pPr>
        <w:autoSpaceDE w:val="0"/>
        <w:autoSpaceDN w:val="0"/>
        <w:adjustRightInd w:val="0"/>
        <w:spacing w:line="315" w:lineRule="atLeast"/>
        <w:rPr>
          <w:rFonts w:ascii="Tahoma" w:eastAsiaTheme="minorHAnsi" w:hAnsi="Tahoma" w:cs="Tahoma"/>
          <w:b/>
          <w:bCs/>
          <w:color w:val="8000FF"/>
          <w:sz w:val="20"/>
          <w:szCs w:val="20"/>
        </w:rPr>
      </w:pPr>
      <w:r w:rsidRPr="00BB6B20">
        <w:rPr>
          <w:rFonts w:ascii="Tahoma" w:eastAsiaTheme="minorHAnsi" w:hAnsi="Tahoma" w:cs="Tahoma"/>
          <w:b/>
          <w:bCs/>
          <w:color w:val="000000"/>
          <w:sz w:val="20"/>
          <w:szCs w:val="20"/>
        </w:rPr>
        <w:t xml:space="preserve"> (09:07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8000FF"/>
          <w:sz w:val="20"/>
          <w:szCs w:val="20"/>
        </w:rPr>
        <w:t>Thời si nhiều thì chúng sanh tu nhiều</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16"/>
          <w:szCs w:val="16"/>
        </w:rPr>
      </w:pPr>
      <w:r w:rsidRPr="00BB6B20">
        <w:rPr>
          <w:rFonts w:ascii="Tahoma" w:eastAsiaTheme="minorHAnsi" w:hAnsi="Tahoma" w:cs="Tahoma"/>
          <w:b/>
          <w:bCs/>
          <w:color w:val="000000"/>
          <w:sz w:val="20"/>
          <w:szCs w:val="20"/>
        </w:rPr>
        <w:t xml:space="preserve"> (09:08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VuongThy: </w:t>
      </w:r>
      <w:r w:rsidRPr="00BB6B20">
        <w:rPr>
          <w:rFonts w:ascii="Tahoma" w:eastAsiaTheme="minorHAnsi" w:hAnsi="Tahoma" w:cs="Tahoma"/>
          <w:b/>
          <w:bCs/>
          <w:color w:val="000000"/>
          <w:sz w:val="16"/>
          <w:szCs w:val="16"/>
        </w:rPr>
        <w:t>nghe ro</w:t>
      </w:r>
    </w:p>
    <w:p w:rsidR="00C34D89" w:rsidRPr="00BB6B20" w:rsidRDefault="00C34D89" w:rsidP="00C34D89">
      <w:pPr>
        <w:autoSpaceDE w:val="0"/>
        <w:autoSpaceDN w:val="0"/>
        <w:adjustRightInd w:val="0"/>
        <w:spacing w:line="315" w:lineRule="atLeast"/>
        <w:rPr>
          <w:rFonts w:ascii="Tahoma" w:eastAsiaTheme="minorHAnsi" w:hAnsi="Tahoma" w:cs="Tahoma"/>
          <w:color w:val="000000"/>
          <w:sz w:val="20"/>
          <w:szCs w:val="20"/>
        </w:rPr>
      </w:pPr>
      <w:r w:rsidRPr="00BB6B20">
        <w:rPr>
          <w:rFonts w:ascii="Tahoma" w:eastAsiaTheme="minorHAnsi" w:hAnsi="Tahoma" w:cs="Tahoma"/>
          <w:b/>
          <w:bCs/>
          <w:color w:val="000000"/>
          <w:sz w:val="20"/>
          <w:szCs w:val="20"/>
        </w:rPr>
        <w:t xml:space="preserve"> (09:08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nayxuan: </w:t>
      </w:r>
      <w:r w:rsidRPr="00BB6B20">
        <w:rPr>
          <w:rFonts w:ascii="Tahoma" w:eastAsiaTheme="minorHAnsi" w:hAnsi="Tahoma" w:cs="Tahoma"/>
          <w:color w:val="000000"/>
          <w:sz w:val="20"/>
          <w:szCs w:val="20"/>
        </w:rPr>
        <w:t>Da nghe ro</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20"/>
          <w:szCs w:val="20"/>
        </w:rPr>
      </w:pPr>
      <w:r w:rsidRPr="00BB6B20">
        <w:rPr>
          <w:rFonts w:ascii="Tahoma" w:eastAsiaTheme="minorHAnsi" w:hAnsi="Tahoma" w:cs="Tahoma"/>
          <w:b/>
          <w:bCs/>
          <w:color w:val="000000"/>
          <w:sz w:val="20"/>
          <w:szCs w:val="20"/>
        </w:rPr>
        <w:t xml:space="preserve"> (09:08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nghe phap 2016:  </w:t>
      </w:r>
      <w:r>
        <w:rPr>
          <w:rFonts w:ascii="Tahoma" w:eastAsiaTheme="minorHAnsi" w:hAnsi="Tahoma" w:cs="Tahoma"/>
          <w:b/>
          <w:bCs/>
          <w:noProof/>
          <w:color w:val="000000"/>
          <w:sz w:val="20"/>
          <w:szCs w:val="20"/>
        </w:rPr>
        <w:drawing>
          <wp:inline distT="0" distB="0" distL="0" distR="0">
            <wp:extent cx="196850" cy="196850"/>
            <wp:effectExtent l="19050" t="0" r="0" b="0"/>
            <wp:docPr id="138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000000"/>
          <w:sz w:val="20"/>
          <w:szCs w:val="20"/>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20"/>
          <w:szCs w:val="20"/>
        </w:rPr>
      </w:pPr>
      <w:r w:rsidRPr="00BB6B20">
        <w:rPr>
          <w:rFonts w:ascii="Tahoma" w:eastAsiaTheme="minorHAnsi" w:hAnsi="Tahoma" w:cs="Tahoma"/>
          <w:b/>
          <w:bCs/>
          <w:color w:val="000000"/>
          <w:sz w:val="20"/>
          <w:szCs w:val="20"/>
        </w:rPr>
        <w:t xml:space="preserve"> (09:08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matli: da nghe thua Su</w:t>
      </w:r>
    </w:p>
    <w:p w:rsidR="00C34D89" w:rsidRPr="00BB6B20" w:rsidRDefault="00C34D89" w:rsidP="00C34D89">
      <w:pPr>
        <w:autoSpaceDE w:val="0"/>
        <w:autoSpaceDN w:val="0"/>
        <w:adjustRightInd w:val="0"/>
        <w:spacing w:line="315" w:lineRule="atLeast"/>
        <w:rPr>
          <w:rFonts w:ascii="Tahoma" w:eastAsiaTheme="minorHAnsi" w:hAnsi="Tahoma" w:cs="Tahoma"/>
          <w:b/>
          <w:bCs/>
          <w:color w:val="8000FF"/>
          <w:sz w:val="20"/>
          <w:szCs w:val="20"/>
        </w:rPr>
      </w:pPr>
      <w:r w:rsidRPr="00BB6B20">
        <w:rPr>
          <w:rFonts w:ascii="Tahoma" w:eastAsiaTheme="minorHAnsi" w:hAnsi="Tahoma" w:cs="Tahoma"/>
          <w:b/>
          <w:bCs/>
          <w:color w:val="000000"/>
          <w:sz w:val="20"/>
          <w:szCs w:val="20"/>
        </w:rPr>
        <w:t xml:space="preserve"> (09:08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8000FF"/>
          <w:sz w:val="20"/>
          <w:szCs w:val="20"/>
        </w:rPr>
        <w:t>Khi tuổi thọ nhân loại giảm thì adhamma</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(09:08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Adhammaràgo</w:t>
      </w:r>
    </w:p>
    <w:p w:rsidR="00C34D89" w:rsidRPr="00BB6B20" w:rsidRDefault="00C34D89" w:rsidP="00C34D89">
      <w:pPr>
        <w:autoSpaceDE w:val="0"/>
        <w:autoSpaceDN w:val="0"/>
        <w:adjustRightInd w:val="0"/>
        <w:spacing w:line="315" w:lineRule="atLeast"/>
        <w:rPr>
          <w:rFonts w:ascii="Tahoma" w:eastAsiaTheme="minorHAnsi" w:hAnsi="Tahoma" w:cs="Tahoma"/>
          <w:b/>
          <w:bCs/>
          <w:color w:val="804040"/>
          <w:sz w:val="16"/>
          <w:szCs w:val="16"/>
        </w:rPr>
      </w:pPr>
      <w:r w:rsidRPr="00BB6B20">
        <w:rPr>
          <w:rFonts w:ascii="Tahoma" w:eastAsiaTheme="minorHAnsi" w:hAnsi="Tahoma" w:cs="Tahoma"/>
          <w:b/>
          <w:bCs/>
          <w:color w:val="804040"/>
          <w:sz w:val="16"/>
          <w:szCs w:val="16"/>
        </w:rPr>
        <w:t xml:space="preserve">   (09:08 PM</w:t>
      </w:r>
      <w:r w:rsidRPr="00BB6B20">
        <w:rPr>
          <w:rFonts w:ascii="Arial" w:eastAsiaTheme="minorHAnsi" w:hAnsi="Arial" w:cs="Arial"/>
          <w:b/>
          <w:bCs/>
          <w:color w:val="804040"/>
          <w:sz w:val="16"/>
          <w:szCs w:val="16"/>
        </w:rPr>
        <w:t>‪</w:t>
      </w:r>
      <w:r w:rsidRPr="00BB6B20">
        <w:rPr>
          <w:rFonts w:ascii="Tahoma" w:eastAsiaTheme="minorHAnsi" w:hAnsi="Tahoma" w:cs="Tahoma"/>
          <w:b/>
          <w:bCs/>
          <w:color w:val="804040"/>
          <w:sz w:val="16"/>
          <w:szCs w:val="16"/>
        </w:rPr>
        <w:t>) *** soida has left the room ***</w:t>
      </w:r>
    </w:p>
    <w:p w:rsidR="00C34D89" w:rsidRPr="00BB6B20" w:rsidRDefault="00C34D89" w:rsidP="00C34D89">
      <w:pPr>
        <w:autoSpaceDE w:val="0"/>
        <w:autoSpaceDN w:val="0"/>
        <w:adjustRightInd w:val="0"/>
        <w:spacing w:line="315" w:lineRule="atLeast"/>
        <w:rPr>
          <w:rFonts w:ascii="Tahoma" w:eastAsiaTheme="minorHAnsi" w:hAnsi="Tahoma" w:cs="Tahoma"/>
          <w:b/>
          <w:bCs/>
          <w:color w:val="8000FF"/>
          <w:sz w:val="20"/>
          <w:szCs w:val="20"/>
        </w:rPr>
      </w:pPr>
      <w:r w:rsidRPr="00BB6B20">
        <w:rPr>
          <w:rFonts w:ascii="Tahoma" w:eastAsiaTheme="minorHAnsi" w:hAnsi="Tahoma" w:cs="Tahoma"/>
          <w:b/>
          <w:bCs/>
          <w:color w:val="000000"/>
          <w:sz w:val="20"/>
          <w:szCs w:val="20"/>
        </w:rPr>
        <w:t xml:space="preserve"> (09:08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6850" cy="196850"/>
            <wp:effectExtent l="19050" t="0" r="0" b="0"/>
            <wp:docPr id="138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8000FF"/>
          <w:sz w:val="20"/>
          <w:szCs w:val="20"/>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008040"/>
          <w:sz w:val="16"/>
          <w:szCs w:val="16"/>
        </w:rPr>
      </w:pPr>
      <w:r w:rsidRPr="00BB6B20">
        <w:rPr>
          <w:rFonts w:ascii="Tahoma" w:eastAsiaTheme="minorHAnsi" w:hAnsi="Tahoma" w:cs="Tahoma"/>
          <w:b/>
          <w:bCs/>
          <w:color w:val="008040"/>
          <w:sz w:val="16"/>
          <w:szCs w:val="16"/>
        </w:rPr>
        <w:t xml:space="preserve">   (09:08 PM</w:t>
      </w:r>
      <w:r w:rsidRPr="00BB6B20">
        <w:rPr>
          <w:rFonts w:ascii="Arial" w:eastAsiaTheme="minorHAnsi" w:hAnsi="Arial" w:cs="Arial"/>
          <w:b/>
          <w:bCs/>
          <w:color w:val="008040"/>
          <w:sz w:val="16"/>
          <w:szCs w:val="16"/>
        </w:rPr>
        <w:t>‪</w:t>
      </w:r>
      <w:r w:rsidRPr="00BB6B20">
        <w:rPr>
          <w:rFonts w:ascii="Tahoma" w:eastAsiaTheme="minorHAnsi" w:hAnsi="Tahoma" w:cs="Tahoma"/>
          <w:b/>
          <w:bCs/>
          <w:color w:val="008040"/>
          <w:sz w:val="16"/>
          <w:szCs w:val="16"/>
        </w:rPr>
        <w:t>) *** soida has joined the room ***</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(09:09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 xml:space="preserve">khả năng loạn luân rất lớn </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16"/>
          <w:szCs w:val="16"/>
        </w:rPr>
      </w:pPr>
      <w:r w:rsidRPr="00BB6B20">
        <w:rPr>
          <w:rFonts w:ascii="Tahoma" w:eastAsiaTheme="minorHAnsi" w:hAnsi="Tahoma" w:cs="Tahoma"/>
          <w:b/>
          <w:bCs/>
          <w:color w:val="000000"/>
          <w:sz w:val="20"/>
          <w:szCs w:val="20"/>
        </w:rPr>
        <w:t xml:space="preserve"> (09:09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VuongThy: </w:t>
      </w:r>
      <w:r w:rsidRPr="00BB6B20">
        <w:rPr>
          <w:rFonts w:ascii="Tahoma" w:eastAsiaTheme="minorHAnsi" w:hAnsi="Tahoma" w:cs="Tahoma"/>
          <w:b/>
          <w:bCs/>
          <w:color w:val="000000"/>
          <w:sz w:val="16"/>
          <w:szCs w:val="16"/>
        </w:rPr>
        <w:t>Adhammarago=kha nang loan luan rat lon</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(09:09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Adhammarāgo: khả năng loạn luân rất lớn (lấy vợ bạn, lấy chị dâu, quan hệ tình dục cùng huyết thống)</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(09:09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visamalobha</w:t>
      </w:r>
    </w:p>
    <w:p w:rsidR="00C34D89" w:rsidRPr="00BB6B20" w:rsidRDefault="00C34D89" w:rsidP="00C34D89">
      <w:pPr>
        <w:autoSpaceDE w:val="0"/>
        <w:autoSpaceDN w:val="0"/>
        <w:adjustRightInd w:val="0"/>
        <w:spacing w:line="315" w:lineRule="atLeast"/>
        <w:rPr>
          <w:rFonts w:ascii="Tahoma" w:eastAsiaTheme="minorHAnsi" w:hAnsi="Tahoma" w:cs="Tahoma"/>
          <w:b/>
          <w:bCs/>
          <w:color w:val="804040"/>
          <w:sz w:val="16"/>
          <w:szCs w:val="16"/>
        </w:rPr>
      </w:pPr>
      <w:r w:rsidRPr="00BB6B20">
        <w:rPr>
          <w:rFonts w:ascii="Tahoma" w:eastAsiaTheme="minorHAnsi" w:hAnsi="Tahoma" w:cs="Tahoma"/>
          <w:b/>
          <w:bCs/>
          <w:color w:val="804040"/>
          <w:sz w:val="16"/>
          <w:szCs w:val="16"/>
        </w:rPr>
        <w:t xml:space="preserve">   (09:09 PM</w:t>
      </w:r>
      <w:r w:rsidRPr="00BB6B20">
        <w:rPr>
          <w:rFonts w:ascii="Arial" w:eastAsiaTheme="minorHAnsi" w:hAnsi="Arial" w:cs="Arial"/>
          <w:b/>
          <w:bCs/>
          <w:color w:val="804040"/>
          <w:sz w:val="16"/>
          <w:szCs w:val="16"/>
        </w:rPr>
        <w:t>‪</w:t>
      </w:r>
      <w:r w:rsidRPr="00BB6B20">
        <w:rPr>
          <w:rFonts w:ascii="Tahoma" w:eastAsiaTheme="minorHAnsi" w:hAnsi="Tahoma" w:cs="Tahoma"/>
          <w:b/>
          <w:bCs/>
          <w:color w:val="804040"/>
          <w:sz w:val="16"/>
          <w:szCs w:val="16"/>
        </w:rPr>
        <w:t>) *** soida has left the room ***</w:t>
      </w:r>
    </w:p>
    <w:p w:rsidR="00C34D89" w:rsidRPr="00BB6B20" w:rsidRDefault="00C34D89" w:rsidP="00C34D89">
      <w:pPr>
        <w:autoSpaceDE w:val="0"/>
        <w:autoSpaceDN w:val="0"/>
        <w:adjustRightInd w:val="0"/>
        <w:spacing w:line="315" w:lineRule="atLeast"/>
        <w:rPr>
          <w:rFonts w:ascii="Tahoma" w:eastAsiaTheme="minorHAnsi" w:hAnsi="Tahoma" w:cs="Tahoma"/>
          <w:b/>
          <w:bCs/>
          <w:color w:val="008040"/>
          <w:sz w:val="16"/>
          <w:szCs w:val="16"/>
        </w:rPr>
      </w:pPr>
      <w:r w:rsidRPr="00BB6B20">
        <w:rPr>
          <w:rFonts w:ascii="Tahoma" w:eastAsiaTheme="minorHAnsi" w:hAnsi="Tahoma" w:cs="Tahoma"/>
          <w:b/>
          <w:bCs/>
          <w:color w:val="008040"/>
          <w:sz w:val="16"/>
          <w:szCs w:val="16"/>
        </w:rPr>
        <w:t xml:space="preserve">   (09:09 PM</w:t>
      </w:r>
      <w:r w:rsidRPr="00BB6B20">
        <w:rPr>
          <w:rFonts w:ascii="Arial" w:eastAsiaTheme="minorHAnsi" w:hAnsi="Arial" w:cs="Arial"/>
          <w:b/>
          <w:bCs/>
          <w:color w:val="008040"/>
          <w:sz w:val="16"/>
          <w:szCs w:val="16"/>
        </w:rPr>
        <w:t>‪</w:t>
      </w:r>
      <w:r w:rsidRPr="00BB6B20">
        <w:rPr>
          <w:rFonts w:ascii="Tahoma" w:eastAsiaTheme="minorHAnsi" w:hAnsi="Tahoma" w:cs="Tahoma"/>
          <w:b/>
          <w:bCs/>
          <w:color w:val="008040"/>
          <w:sz w:val="16"/>
          <w:szCs w:val="16"/>
        </w:rPr>
        <w:t>) *** soida has joined the room ***</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lastRenderedPageBreak/>
        <w:t xml:space="preserve"> (09:10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101.Adhammarāgoti mātā mātucchā pitucchā mātulānītiādike ayuttaṭṭhāne rāgo. Visamalobhoti paribhogayuttesupi ṭhānesu atibalavalobho. Micchādhammoti purisānaṃ purisesu itthīnañca itthīsu chandarāgo.</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0"/>
          <w:szCs w:val="20"/>
        </w:rPr>
      </w:pPr>
      <w:r w:rsidRPr="00BB6B20">
        <w:rPr>
          <w:rFonts w:ascii="Tahoma" w:eastAsiaTheme="minorHAnsi" w:hAnsi="Tahoma" w:cs="Tahoma"/>
          <w:b/>
          <w:bCs/>
          <w:color w:val="000000"/>
          <w:sz w:val="20"/>
          <w:szCs w:val="20"/>
        </w:rPr>
        <w:t xml:space="preserve"> (09:10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0"/>
          <w:szCs w:val="20"/>
        </w:rPr>
        <w:t>DẠ THƯA NGHE RÕ</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(09:10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 xml:space="preserve">Visamalobha: nhu cầu hưởng thụ vật chất ở mức không thể kiểm soát </w:t>
      </w:r>
    </w:p>
    <w:p w:rsidR="00C34D89" w:rsidRPr="00BB6B20" w:rsidRDefault="00C34D89" w:rsidP="00C34D89">
      <w:pPr>
        <w:autoSpaceDE w:val="0"/>
        <w:autoSpaceDN w:val="0"/>
        <w:adjustRightInd w:val="0"/>
        <w:spacing w:line="315" w:lineRule="atLeast"/>
        <w:rPr>
          <w:rFonts w:ascii="Tahoma" w:eastAsiaTheme="minorHAnsi" w:hAnsi="Tahoma" w:cs="Tahoma"/>
          <w:b/>
          <w:bCs/>
          <w:color w:val="804040"/>
          <w:sz w:val="16"/>
          <w:szCs w:val="16"/>
        </w:rPr>
      </w:pPr>
      <w:r w:rsidRPr="00BB6B20">
        <w:rPr>
          <w:rFonts w:ascii="Tahoma" w:eastAsiaTheme="minorHAnsi" w:hAnsi="Tahoma" w:cs="Tahoma"/>
          <w:b/>
          <w:bCs/>
          <w:color w:val="804040"/>
          <w:sz w:val="16"/>
          <w:szCs w:val="16"/>
        </w:rPr>
        <w:t xml:space="preserve">   (09:10 PM</w:t>
      </w:r>
      <w:r w:rsidRPr="00BB6B20">
        <w:rPr>
          <w:rFonts w:ascii="Arial" w:eastAsiaTheme="minorHAnsi" w:hAnsi="Arial" w:cs="Arial"/>
          <w:b/>
          <w:bCs/>
          <w:color w:val="804040"/>
          <w:sz w:val="16"/>
          <w:szCs w:val="16"/>
        </w:rPr>
        <w:t>‪</w:t>
      </w:r>
      <w:r w:rsidRPr="00BB6B20">
        <w:rPr>
          <w:rFonts w:ascii="Tahoma" w:eastAsiaTheme="minorHAnsi" w:hAnsi="Tahoma" w:cs="Tahoma"/>
          <w:b/>
          <w:bCs/>
          <w:color w:val="804040"/>
          <w:sz w:val="16"/>
          <w:szCs w:val="16"/>
        </w:rPr>
        <w:t>) *** soida has left the room ***</w:t>
      </w:r>
    </w:p>
    <w:p w:rsidR="00C34D89" w:rsidRPr="00BB6B20" w:rsidRDefault="00C34D89" w:rsidP="00C34D89">
      <w:pPr>
        <w:autoSpaceDE w:val="0"/>
        <w:autoSpaceDN w:val="0"/>
        <w:adjustRightInd w:val="0"/>
        <w:spacing w:line="315" w:lineRule="atLeast"/>
        <w:rPr>
          <w:rFonts w:ascii="Tahoma" w:eastAsiaTheme="minorHAnsi" w:hAnsi="Tahoma" w:cs="Tahoma"/>
          <w:b/>
          <w:bCs/>
          <w:color w:val="008040"/>
          <w:sz w:val="16"/>
          <w:szCs w:val="16"/>
        </w:rPr>
      </w:pPr>
      <w:r w:rsidRPr="00BB6B20">
        <w:rPr>
          <w:rFonts w:ascii="Tahoma" w:eastAsiaTheme="minorHAnsi" w:hAnsi="Tahoma" w:cs="Tahoma"/>
          <w:b/>
          <w:bCs/>
          <w:color w:val="008040"/>
          <w:sz w:val="16"/>
          <w:szCs w:val="16"/>
        </w:rPr>
        <w:t xml:space="preserve">   (09:10 PM</w:t>
      </w:r>
      <w:r w:rsidRPr="00BB6B20">
        <w:rPr>
          <w:rFonts w:ascii="Arial" w:eastAsiaTheme="minorHAnsi" w:hAnsi="Arial" w:cs="Arial"/>
          <w:b/>
          <w:bCs/>
          <w:color w:val="008040"/>
          <w:sz w:val="16"/>
          <w:szCs w:val="16"/>
        </w:rPr>
        <w:t>‪</w:t>
      </w:r>
      <w:r w:rsidRPr="00BB6B20">
        <w:rPr>
          <w:rFonts w:ascii="Tahoma" w:eastAsiaTheme="minorHAnsi" w:hAnsi="Tahoma" w:cs="Tahoma"/>
          <w:b/>
          <w:bCs/>
          <w:color w:val="008040"/>
          <w:sz w:val="16"/>
          <w:szCs w:val="16"/>
        </w:rPr>
        <w:t>) *** soida has joined the room ***</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(09:10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Amatteyyatātiādīsu mātu hito matteyyo, tassa bhāvo matteyyatā, mātari sammā paṭipattiyā etaṃ nāmaṃ. Tassā abhāvo ceva tappaṭipakkhatā ca amatteyyatā. Apetteyyatādīsupi eseva nayo. Na kule jeṭṭhāpacāyitāti kule jeṭṭhānaṃ apacitiyā nīcavuttiyā akaraṇabhāvo.</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(09:11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Micchādhammo</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00"/>
          <w:sz w:val="20"/>
          <w:szCs w:val="20"/>
        </w:rPr>
        <w:t xml:space="preserve"> (09:11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color w:val="000040"/>
          <w:sz w:val="24"/>
          <w:szCs w:val="24"/>
        </w:rPr>
        <w:t>Micchādhammo= thảm trạng rối loạn giới tính</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16"/>
          <w:szCs w:val="16"/>
        </w:rPr>
      </w:pPr>
      <w:r w:rsidRPr="00BB6B20">
        <w:rPr>
          <w:rFonts w:ascii="Tahoma" w:eastAsiaTheme="minorHAnsi" w:hAnsi="Tahoma" w:cs="Tahoma"/>
          <w:b/>
          <w:bCs/>
          <w:color w:val="000000"/>
          <w:sz w:val="20"/>
          <w:szCs w:val="20"/>
        </w:rPr>
        <w:t xml:space="preserve"> (09:11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VuongThy: </w:t>
      </w:r>
      <w:r w:rsidRPr="00BB6B20">
        <w:rPr>
          <w:rFonts w:ascii="Tahoma" w:eastAsiaTheme="minorHAnsi" w:hAnsi="Tahoma" w:cs="Tahoma"/>
          <w:b/>
          <w:bCs/>
          <w:color w:val="000000"/>
          <w:sz w:val="16"/>
          <w:szCs w:val="16"/>
        </w:rPr>
        <w:t>omg</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20"/>
          <w:szCs w:val="20"/>
        </w:rPr>
      </w:pPr>
      <w:r w:rsidRPr="00BB6B20">
        <w:rPr>
          <w:rFonts w:ascii="Tahoma" w:eastAsiaTheme="minorHAnsi" w:hAnsi="Tahoma" w:cs="Tahoma"/>
          <w:b/>
          <w:bCs/>
          <w:color w:val="000000"/>
          <w:sz w:val="20"/>
          <w:szCs w:val="20"/>
        </w:rPr>
        <w:t xml:space="preserve"> (09:12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nghe phap 2016: dạ con cừoi vi sư nhắt cây tăm vô cái nút CTRL , con xin sám hối </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0000FF"/>
          <w:sz w:val="20"/>
          <w:szCs w:val="20"/>
        </w:rPr>
        <w:t xml:space="preserve"> (09:14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AE00AE"/>
          <w:sz w:val="24"/>
          <w:szCs w:val="24"/>
        </w:rPr>
        <w:t xml:space="preserve">Visamalobha: nhu cầu hưởng thụ vật chất ở mức không thể kiểm soát </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(09:14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Micchādhammo= thảm trạng rối loạn giới tính</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(09:14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 xml:space="preserve">Khi tuổi thọ nhân loại càng xuống thấp thì tệ nạn mỗi lúc càng tăng cao: 1. Adhammarāgo: khả năng loạn luân rất lớn (lấy vợ bạn, lấy chị dâu, quan hệ tình dục cùng huyết thống). 2. Visamalobha: nhu cầu hưởng thụ vật chất ở mức không thể kiểm soát. 3. Micchādhammo: thảm trạng rối loạn giới tính.  </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0000FF"/>
          <w:sz w:val="20"/>
          <w:szCs w:val="20"/>
        </w:rPr>
        <w:t xml:space="preserve"> (09:14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b/>
          <w:bCs/>
          <w:color w:val="AE00AE"/>
          <w:sz w:val="24"/>
          <w:szCs w:val="24"/>
        </w:rPr>
        <w:t>Adhammarāgo: khả năng loạn luân rất lớn (lấy vợ bạn, lấy chị dâu, quan hệ tình dục cùng huyết thống)</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(09:15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Micchādhammoti purisānaṃ purisesu itthīnañca itthīsu chandarāgo.</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(09:15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101.Adhammarāgoti mātā mātucchā pitucchā mātulānītiādike ayuttaṭṭhāne rāgo. Visamalobhoti paribhogayuttesupi ṭhānesu atibalavalobho. Micchādhammoti purisānaṃ purisesu itthīnañca itthīsu chandarāgo.</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(09:24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 xml:space="preserve">Khi sống bằng tâm bất thiện thì nhiều tệ nạn thảm trạng đi theo. Tai bay vạ gởi nhiều hơn. Thiên tai nhân họa nhiều hơn và tuổi thọ giảm dần. Tuổi thọ từ vô số giảm xuống còn 10 tuổi và thân tướng nhỏ đến nổi phải cây cà cây ớt phải bắc thang để trèo lên. Sinh hoạt thường nhật giống như mấy con thú: đói ăn, đực cái, trống mái, và khả năng phản vệ. </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20"/>
          <w:szCs w:val="20"/>
        </w:rPr>
      </w:pPr>
      <w:r w:rsidRPr="00BB6B20">
        <w:rPr>
          <w:rFonts w:ascii="Tahoma" w:eastAsiaTheme="minorHAnsi" w:hAnsi="Tahoma" w:cs="Tahoma"/>
          <w:b/>
          <w:bCs/>
          <w:color w:val="000000"/>
          <w:sz w:val="20"/>
          <w:szCs w:val="20"/>
        </w:rPr>
        <w:t xml:space="preserve"> (09:24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matli: Dạ nghe thua Su</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0"/>
          <w:szCs w:val="20"/>
        </w:rPr>
      </w:pPr>
      <w:r w:rsidRPr="00BB6B20">
        <w:rPr>
          <w:rFonts w:ascii="Tahoma" w:eastAsiaTheme="minorHAnsi" w:hAnsi="Tahoma" w:cs="Tahoma"/>
          <w:b/>
          <w:bCs/>
          <w:color w:val="000000"/>
          <w:sz w:val="20"/>
          <w:szCs w:val="20"/>
        </w:rPr>
        <w:t xml:space="preserve"> (09:24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0"/>
          <w:szCs w:val="20"/>
        </w:rPr>
        <w:t>DẠ THƯA NGHE RÕ</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16"/>
          <w:szCs w:val="16"/>
        </w:rPr>
      </w:pPr>
      <w:r w:rsidRPr="00BB6B20">
        <w:rPr>
          <w:rFonts w:ascii="Tahoma" w:eastAsiaTheme="minorHAnsi" w:hAnsi="Tahoma" w:cs="Tahoma"/>
          <w:b/>
          <w:bCs/>
          <w:color w:val="000000"/>
          <w:sz w:val="20"/>
          <w:szCs w:val="20"/>
        </w:rPr>
        <w:t xml:space="preserve"> (09:25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VuongThy: </w:t>
      </w:r>
      <w:r w:rsidRPr="00BB6B20">
        <w:rPr>
          <w:rFonts w:ascii="Tahoma" w:eastAsiaTheme="minorHAnsi" w:hAnsi="Tahoma" w:cs="Tahoma"/>
          <w:b/>
          <w:bCs/>
          <w:color w:val="000000"/>
          <w:sz w:val="16"/>
          <w:szCs w:val="16"/>
        </w:rPr>
        <w:t xml:space="preserve"> </w:t>
      </w:r>
      <w:r>
        <w:rPr>
          <w:rFonts w:ascii="Tahoma" w:eastAsiaTheme="minorHAnsi" w:hAnsi="Tahoma" w:cs="Tahoma"/>
          <w:b/>
          <w:bCs/>
          <w:noProof/>
          <w:color w:val="000000"/>
          <w:sz w:val="16"/>
          <w:szCs w:val="16"/>
        </w:rPr>
        <w:drawing>
          <wp:inline distT="0" distB="0" distL="0" distR="0">
            <wp:extent cx="196850" cy="196850"/>
            <wp:effectExtent l="19050" t="0" r="0" b="0"/>
            <wp:docPr id="138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000000"/>
          <w:sz w:val="16"/>
          <w:szCs w:val="16"/>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4"/>
          <w:szCs w:val="24"/>
        </w:rPr>
      </w:pPr>
      <w:r w:rsidRPr="00BB6B20">
        <w:rPr>
          <w:rFonts w:ascii="Tahoma" w:eastAsiaTheme="minorHAnsi" w:hAnsi="Tahoma" w:cs="Tahoma"/>
          <w:b/>
          <w:bCs/>
          <w:color w:val="000000"/>
          <w:sz w:val="20"/>
          <w:szCs w:val="20"/>
        </w:rPr>
        <w:lastRenderedPageBreak/>
        <w:t xml:space="preserve"> (09:26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4"/>
          <w:szCs w:val="24"/>
        </w:rPr>
        <w:t>Tuổi thọ nhân loại lên rồi xuống, xuống rồi lêṇ.... có lúc như thiên đường, có lúc như địa ngục....</w:t>
      </w:r>
    </w:p>
    <w:p w:rsidR="00C34D89" w:rsidRPr="00BB6B20" w:rsidRDefault="00C34D89" w:rsidP="00C34D89">
      <w:pPr>
        <w:autoSpaceDE w:val="0"/>
        <w:autoSpaceDN w:val="0"/>
        <w:adjustRightInd w:val="0"/>
        <w:spacing w:line="315" w:lineRule="atLeast"/>
        <w:rPr>
          <w:rFonts w:ascii="Tahoma" w:eastAsiaTheme="minorHAnsi" w:hAnsi="Tahoma" w:cs="Tahoma"/>
          <w:b/>
          <w:bCs/>
          <w:color w:val="000000"/>
          <w:sz w:val="16"/>
          <w:szCs w:val="16"/>
        </w:rPr>
      </w:pPr>
      <w:r w:rsidRPr="00BB6B20">
        <w:rPr>
          <w:rFonts w:ascii="Tahoma" w:eastAsiaTheme="minorHAnsi" w:hAnsi="Tahoma" w:cs="Tahoma"/>
          <w:b/>
          <w:bCs/>
          <w:color w:val="000000"/>
          <w:sz w:val="20"/>
          <w:szCs w:val="20"/>
        </w:rPr>
        <w:t xml:space="preserve"> (09:26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VuongThy: </w:t>
      </w:r>
      <w:r w:rsidRPr="00BB6B20">
        <w:rPr>
          <w:rFonts w:ascii="Tahoma" w:eastAsiaTheme="minorHAnsi" w:hAnsi="Tahoma" w:cs="Tahoma"/>
          <w:b/>
          <w:bCs/>
          <w:color w:val="000000"/>
          <w:sz w:val="16"/>
          <w:szCs w:val="16"/>
        </w:rPr>
        <w:t>no</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4"/>
          <w:szCs w:val="24"/>
        </w:rPr>
      </w:pPr>
      <w:r w:rsidRPr="00BB6B20">
        <w:rPr>
          <w:rFonts w:ascii="Tahoma" w:eastAsiaTheme="minorHAnsi" w:hAnsi="Tahoma" w:cs="Tahoma"/>
          <w:b/>
          <w:bCs/>
          <w:color w:val="000000"/>
          <w:sz w:val="20"/>
          <w:szCs w:val="20"/>
        </w:rPr>
        <w:t xml:space="preserve"> (09:27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4"/>
          <w:szCs w:val="24"/>
        </w:rPr>
        <w:t>Chư Phật chỉ ra đời trong lúc tuổi thọ xuống</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4"/>
          <w:szCs w:val="24"/>
        </w:rPr>
      </w:pPr>
      <w:r w:rsidRPr="00BB6B20">
        <w:rPr>
          <w:rFonts w:ascii="Tahoma" w:eastAsiaTheme="minorHAnsi" w:hAnsi="Tahoma" w:cs="Tahoma"/>
          <w:b/>
          <w:bCs/>
          <w:color w:val="000000"/>
          <w:sz w:val="20"/>
          <w:szCs w:val="20"/>
        </w:rPr>
        <w:t xml:space="preserve"> (09:27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4"/>
          <w:szCs w:val="24"/>
        </w:rPr>
        <w:t xml:space="preserve"> </w:t>
      </w:r>
      <w:r>
        <w:rPr>
          <w:rFonts w:ascii="Tahoma" w:eastAsiaTheme="minorHAnsi" w:hAnsi="Tahoma" w:cs="Tahoma"/>
          <w:b/>
          <w:bCs/>
          <w:noProof/>
          <w:color w:val="0000A0"/>
          <w:sz w:val="24"/>
          <w:szCs w:val="24"/>
        </w:rPr>
        <w:drawing>
          <wp:inline distT="0" distB="0" distL="0" distR="0">
            <wp:extent cx="196850" cy="196850"/>
            <wp:effectExtent l="19050" t="0" r="0" b="0"/>
            <wp:docPr id="1383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BB6B20">
        <w:rPr>
          <w:rFonts w:ascii="Tahoma" w:eastAsiaTheme="minorHAnsi" w:hAnsi="Tahoma" w:cs="Tahoma"/>
          <w:b/>
          <w:bCs/>
          <w:color w:val="0000A0"/>
          <w:sz w:val="24"/>
          <w:szCs w:val="24"/>
        </w:rPr>
        <w:t xml:space="preserve"> </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4"/>
          <w:szCs w:val="24"/>
        </w:rPr>
      </w:pPr>
      <w:r w:rsidRPr="00BB6B20">
        <w:rPr>
          <w:rFonts w:ascii="Tahoma" w:eastAsiaTheme="minorHAnsi" w:hAnsi="Tahoma" w:cs="Tahoma"/>
          <w:b/>
          <w:bCs/>
          <w:color w:val="000000"/>
          <w:sz w:val="20"/>
          <w:szCs w:val="20"/>
        </w:rPr>
        <w:t xml:space="preserve"> (09:28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4"/>
          <w:szCs w:val="24"/>
        </w:rPr>
        <w:t>Thái Sư là người dạy học trong cung</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4"/>
          <w:szCs w:val="24"/>
        </w:rPr>
      </w:pPr>
      <w:r w:rsidRPr="00BB6B20">
        <w:rPr>
          <w:rFonts w:ascii="Tahoma" w:eastAsiaTheme="minorHAnsi" w:hAnsi="Tahoma" w:cs="Tahoma"/>
          <w:b/>
          <w:bCs/>
          <w:color w:val="000000"/>
          <w:sz w:val="20"/>
          <w:szCs w:val="20"/>
        </w:rPr>
        <w:t xml:space="preserve"> (09:28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4"/>
          <w:szCs w:val="24"/>
        </w:rPr>
        <w:t>DẠ THƯA NGHE RÕ</w:t>
      </w:r>
    </w:p>
    <w:p w:rsidR="00C34D89" w:rsidRPr="00BB6B20" w:rsidRDefault="00C34D89" w:rsidP="00C34D89">
      <w:pPr>
        <w:autoSpaceDE w:val="0"/>
        <w:autoSpaceDN w:val="0"/>
        <w:adjustRightInd w:val="0"/>
        <w:spacing w:line="315" w:lineRule="atLeast"/>
        <w:rPr>
          <w:rFonts w:ascii="Tahoma" w:eastAsiaTheme="minorHAnsi" w:hAnsi="Tahoma" w:cs="Tahoma"/>
          <w:color w:val="000000"/>
          <w:sz w:val="20"/>
          <w:szCs w:val="20"/>
        </w:rPr>
      </w:pPr>
      <w:r w:rsidRPr="00BB6B20">
        <w:rPr>
          <w:rFonts w:ascii="Tahoma" w:eastAsiaTheme="minorHAnsi" w:hAnsi="Tahoma" w:cs="Tahoma"/>
          <w:b/>
          <w:bCs/>
          <w:color w:val="0000FF"/>
          <w:sz w:val="20"/>
          <w:szCs w:val="20"/>
        </w:rPr>
        <w:t xml:space="preserve"> (09:33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00"/>
          <w:sz w:val="20"/>
          <w:szCs w:val="20"/>
        </w:rPr>
        <w:t>107. ‘‘Asītivassasahassāyukesu, bhikkhave, manussesu metteyyo nāma bhagavā loke uppajjissatī’’ti na vaḍḍhamānakavasena vuttaṃ. Na hi buddhā vaḍḍhamāne āyumhi nibbattanti, hāyamāne pana nibbattanti. Tasmā yadā taṃ āyu vaḍḍhitvā asaṅkheyyataṃ patvā puna hāyamānaṃ asītivassasahassakāle ṭhassati, tadā uppajjissatīti attho. Pariharissatīti idaṃ pana parivāretvā vicarantānaṃ vasena vuttaṃ. Yūpoti pāsādo. Raññā mahāpanādena kārāpitoti raññā hetubhūtena tassatthāya sakkena devarājena vissakammadevaputtaṃ pesetvā kārāpito. Pubbe kira dve pitāputtā naḷakārā paccekabuddhassa naḷehi ca udumbarehi ca paṇṇasālaṃ kārāpetvā taṃ tattha vāsāpetvā catūhi paccayehi upaṭṭhahiṃsu. Te kālaṃ katvā devaloke nibbattā. Tesu pitā devalokeyeva aṭṭhāsi. Putto devalokā cavitvā surucissa rañño deviyā sumedhāya kucchismiṃ nibbatto. Mahāpanādo nāma kumāro ahosi. So aparabhāge chattaṃ ussāpetvā mahāpanādo nāma rājā jāto. Athassa puññānubhāvena sakko devarājā vissakammadevaputtaṃ rañño pāsādaṃ karohīti pahiṇi so tassa pā</w:t>
      </w:r>
    </w:p>
    <w:p w:rsidR="00C34D89" w:rsidRPr="00BB6B20" w:rsidRDefault="00C34D89" w:rsidP="00C34D89">
      <w:pPr>
        <w:autoSpaceDE w:val="0"/>
        <w:autoSpaceDN w:val="0"/>
        <w:adjustRightInd w:val="0"/>
        <w:spacing w:line="315" w:lineRule="atLeast"/>
        <w:rPr>
          <w:rFonts w:ascii="Tahoma" w:eastAsiaTheme="minorHAnsi" w:hAnsi="Tahoma" w:cs="Tahoma"/>
          <w:b/>
          <w:bCs/>
          <w:color w:val="804040"/>
          <w:sz w:val="16"/>
          <w:szCs w:val="16"/>
        </w:rPr>
      </w:pPr>
      <w:r w:rsidRPr="00BB6B20">
        <w:rPr>
          <w:rFonts w:ascii="Tahoma" w:eastAsiaTheme="minorHAnsi" w:hAnsi="Tahoma" w:cs="Tahoma"/>
          <w:b/>
          <w:bCs/>
          <w:color w:val="804040"/>
          <w:sz w:val="16"/>
          <w:szCs w:val="16"/>
        </w:rPr>
        <w:t xml:space="preserve">   (09:33 PM</w:t>
      </w:r>
      <w:r w:rsidRPr="00BB6B20">
        <w:rPr>
          <w:rFonts w:ascii="Arial" w:eastAsiaTheme="minorHAnsi" w:hAnsi="Arial" w:cs="Arial"/>
          <w:b/>
          <w:bCs/>
          <w:color w:val="804040"/>
          <w:sz w:val="16"/>
          <w:szCs w:val="16"/>
        </w:rPr>
        <w:t>‪</w:t>
      </w:r>
      <w:r w:rsidRPr="00BB6B20">
        <w:rPr>
          <w:rFonts w:ascii="Tahoma" w:eastAsiaTheme="minorHAnsi" w:hAnsi="Tahoma" w:cs="Tahoma"/>
          <w:b/>
          <w:bCs/>
          <w:color w:val="804040"/>
          <w:sz w:val="16"/>
          <w:szCs w:val="16"/>
        </w:rPr>
        <w:t>) *** lucbinhtroi_1 has left the room ***</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(09:34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Panādo nāma so rājā, yassa yūpo suvaṇṇayo;Tiriyaṃ soḷasubbedho, uddhamāhu sahassadhā.</w:t>
      </w:r>
    </w:p>
    <w:p w:rsidR="00C34D89" w:rsidRPr="00BB6B20" w:rsidRDefault="00C34D89" w:rsidP="00C34D89">
      <w:pPr>
        <w:autoSpaceDE w:val="0"/>
        <w:autoSpaceDN w:val="0"/>
        <w:adjustRightInd w:val="0"/>
        <w:spacing w:line="315" w:lineRule="atLeast"/>
        <w:rPr>
          <w:rFonts w:ascii="Tahoma" w:eastAsiaTheme="minorHAnsi" w:hAnsi="Tahoma" w:cs="Tahoma"/>
          <w:b/>
          <w:bCs/>
          <w:color w:val="008040"/>
          <w:sz w:val="16"/>
          <w:szCs w:val="16"/>
        </w:rPr>
      </w:pPr>
      <w:r w:rsidRPr="00BB6B20">
        <w:rPr>
          <w:rFonts w:ascii="Tahoma" w:eastAsiaTheme="minorHAnsi" w:hAnsi="Tahoma" w:cs="Tahoma"/>
          <w:b/>
          <w:bCs/>
          <w:color w:val="008040"/>
          <w:sz w:val="16"/>
          <w:szCs w:val="16"/>
        </w:rPr>
        <w:t xml:space="preserve">   (09:34 PM</w:t>
      </w:r>
      <w:r w:rsidRPr="00BB6B20">
        <w:rPr>
          <w:rFonts w:ascii="Arial" w:eastAsiaTheme="minorHAnsi" w:hAnsi="Arial" w:cs="Arial"/>
          <w:b/>
          <w:bCs/>
          <w:color w:val="008040"/>
          <w:sz w:val="16"/>
          <w:szCs w:val="16"/>
        </w:rPr>
        <w:t>‪</w:t>
      </w:r>
      <w:r w:rsidRPr="00BB6B20">
        <w:rPr>
          <w:rFonts w:ascii="Tahoma" w:eastAsiaTheme="minorHAnsi" w:hAnsi="Tahoma" w:cs="Tahoma"/>
          <w:b/>
          <w:bCs/>
          <w:color w:val="008040"/>
          <w:sz w:val="16"/>
          <w:szCs w:val="16"/>
        </w:rPr>
        <w:t>) *** kanarangsi15 has joined the room ***</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(09:34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Sahassakaṇḍo satageṇḍu, dhajālu haritāmayo;Anaccuṃ tattha gandhabbā, cha sahassāni sattadhā.</w:t>
      </w:r>
    </w:p>
    <w:p w:rsidR="00C34D89" w:rsidRPr="00BB6B20" w:rsidRDefault="00C34D89" w:rsidP="00C34D89">
      <w:pPr>
        <w:autoSpaceDE w:val="0"/>
        <w:autoSpaceDN w:val="0"/>
        <w:adjustRightInd w:val="0"/>
        <w:spacing w:line="315" w:lineRule="atLeast"/>
        <w:rPr>
          <w:rFonts w:ascii="Tahoma" w:eastAsiaTheme="minorHAnsi" w:hAnsi="Tahoma" w:cs="Tahoma"/>
          <w:b/>
          <w:bCs/>
          <w:color w:val="804040"/>
          <w:sz w:val="16"/>
          <w:szCs w:val="16"/>
        </w:rPr>
      </w:pPr>
      <w:r w:rsidRPr="00BB6B20">
        <w:rPr>
          <w:rFonts w:ascii="Tahoma" w:eastAsiaTheme="minorHAnsi" w:hAnsi="Tahoma" w:cs="Tahoma"/>
          <w:b/>
          <w:bCs/>
          <w:color w:val="804040"/>
          <w:sz w:val="16"/>
          <w:szCs w:val="16"/>
        </w:rPr>
        <w:t xml:space="preserve">   (09:34 PM</w:t>
      </w:r>
      <w:r w:rsidRPr="00BB6B20">
        <w:rPr>
          <w:rFonts w:ascii="Arial" w:eastAsiaTheme="minorHAnsi" w:hAnsi="Arial" w:cs="Arial"/>
          <w:b/>
          <w:bCs/>
          <w:color w:val="804040"/>
          <w:sz w:val="16"/>
          <w:szCs w:val="16"/>
        </w:rPr>
        <w:t>‪</w:t>
      </w:r>
      <w:r w:rsidRPr="00BB6B20">
        <w:rPr>
          <w:rFonts w:ascii="Tahoma" w:eastAsiaTheme="minorHAnsi" w:hAnsi="Tahoma" w:cs="Tahoma"/>
          <w:b/>
          <w:bCs/>
          <w:color w:val="804040"/>
          <w:sz w:val="16"/>
          <w:szCs w:val="16"/>
        </w:rPr>
        <w:t>) *** kanarangsi15 has left the room ***</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(09:34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Evametaṃ tadā āsi, yathā bhāsasi bhaddaji;Sakko ahaṃ tadā āsiṃ, veyyāvaccakaro tavā’’ti. (jā. 5.3.42);</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0"/>
          <w:szCs w:val="20"/>
        </w:rPr>
      </w:pPr>
      <w:r w:rsidRPr="00BB6B20">
        <w:rPr>
          <w:rFonts w:ascii="Tahoma" w:eastAsiaTheme="minorHAnsi" w:hAnsi="Tahoma" w:cs="Tahoma"/>
          <w:b/>
          <w:bCs/>
          <w:color w:val="000000"/>
          <w:sz w:val="20"/>
          <w:szCs w:val="20"/>
        </w:rPr>
        <w:t xml:space="preserve"> (09:34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0"/>
          <w:szCs w:val="20"/>
        </w:rPr>
        <w:t>DẠ THƯA NGHE RÕ</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(09:35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So rājā tattha yāvatāyukaṃ vasitvā kālaṃ katvā devaloke nibbatti. Tasmiṃ devaloke nibbatte so pāsādo mahāgaṅgāya anusotaṃ pati. Tassa dhurasopānasammukhaṭṭhāne payāgapatiṭṭhānaṃ nāma nagaraṃ māpitaṃ. Thupikāsammukhaṭṭhāne koṭigāmo nāma. Aparabhāge amhākaṃ bhagavato kāle so naḷakāradevaputto devalokato cavitvā manussapathe bhaddajiseṭṭhi nāma hutvā satthu santike pabbajitvā arahattaṃ pāpuṇi. So nāvāya gaṅgātaraṇadivase bhikkhusaṅghassa taṃ pāsādaṃ dassetīti vatthu vitthāretabbaṃ. Kasmā panesa pāsādo na antarahitoti? Itarassa ānubhāvā. Tena saddhiṃ puññaṃ katvā devaloke nibbattakulaputto anāgate saṅkho nāma rājā bhavissati. Tassa paribhogatthāya so pāsādo uṭṭhahissati, tasmā na antarahitoti.</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(09:43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dạ âm thanh liên tục rõ</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 xml:space="preserve"> (09:44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Mahāpanāda</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lastRenderedPageBreak/>
        <w:t xml:space="preserve"> (09:45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 xml:space="preserve">Kế thừa một cách thông minh đầy trách nhiệm của thế hệ sau đối với thế hệ trước </w:t>
      </w:r>
    </w:p>
    <w:p w:rsidR="00C34D89" w:rsidRPr="00BB6B20" w:rsidRDefault="00C34D89" w:rsidP="00C34D89">
      <w:pPr>
        <w:autoSpaceDE w:val="0"/>
        <w:autoSpaceDN w:val="0"/>
        <w:adjustRightInd w:val="0"/>
        <w:spacing w:line="315" w:lineRule="atLeast"/>
        <w:rPr>
          <w:rFonts w:ascii="Tahoma" w:eastAsiaTheme="minorHAnsi" w:hAnsi="Tahoma" w:cs="Tahoma"/>
          <w:b/>
          <w:bCs/>
          <w:color w:val="AE00AE"/>
          <w:sz w:val="24"/>
          <w:szCs w:val="24"/>
        </w:rPr>
      </w:pPr>
      <w:r w:rsidRPr="00BB6B20">
        <w:rPr>
          <w:rFonts w:ascii="Tahoma" w:eastAsiaTheme="minorHAnsi" w:hAnsi="Tahoma" w:cs="Tahoma"/>
          <w:b/>
          <w:bCs/>
          <w:color w:val="8D8D8D"/>
          <w:sz w:val="20"/>
          <w:szCs w:val="20"/>
        </w:rPr>
        <w:t>(09:46 PM</w:t>
      </w:r>
      <w:r w:rsidRPr="00BB6B20">
        <w:rPr>
          <w:rFonts w:ascii="Arial" w:eastAsiaTheme="minorHAnsi" w:hAnsi="Arial" w:cs="Arial"/>
          <w:b/>
          <w:bCs/>
          <w:color w:val="8D8D8D"/>
          <w:sz w:val="20"/>
          <w:szCs w:val="20"/>
        </w:rPr>
        <w:t>‪</w:t>
      </w:r>
      <w:r w:rsidRPr="00BB6B20">
        <w:rPr>
          <w:rFonts w:ascii="Tahoma" w:eastAsiaTheme="minorHAnsi" w:hAnsi="Tahoma" w:cs="Tahoma"/>
          <w:b/>
          <w:bCs/>
          <w:color w:val="8D8D8D"/>
          <w:sz w:val="20"/>
          <w:szCs w:val="20"/>
        </w:rPr>
        <w:t xml:space="preserve">) Nho Tui 0: </w:t>
      </w:r>
      <w:r w:rsidRPr="00BB6B20">
        <w:rPr>
          <w:rFonts w:ascii="Tahoma" w:eastAsiaTheme="minorHAnsi" w:hAnsi="Tahoma" w:cs="Tahoma"/>
          <w:b/>
          <w:bCs/>
          <w:color w:val="AE00AE"/>
          <w:sz w:val="24"/>
          <w:szCs w:val="24"/>
        </w:rPr>
        <w:t xml:space="preserve">Vị tỳ kheo tu tập 37 phẩm Bồ đề sẽ được lợi ích như sau:  Tuổi thọ, nhan sắc, an lạc, tài sản, quyền lực.  </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(09:49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da nghe kịp</w:t>
      </w:r>
    </w:p>
    <w:p w:rsidR="00C34D89" w:rsidRPr="00BB6B20" w:rsidRDefault="00C34D89" w:rsidP="00C34D89">
      <w:pPr>
        <w:autoSpaceDE w:val="0"/>
        <w:autoSpaceDN w:val="0"/>
        <w:adjustRightInd w:val="0"/>
        <w:spacing w:line="315" w:lineRule="atLeast"/>
        <w:rPr>
          <w:rFonts w:ascii="Tahoma" w:eastAsiaTheme="minorHAnsi" w:hAnsi="Tahoma" w:cs="Tahoma"/>
          <w:b/>
          <w:bCs/>
          <w:color w:val="0000A0"/>
          <w:sz w:val="20"/>
          <w:szCs w:val="20"/>
        </w:rPr>
      </w:pPr>
      <w:r w:rsidRPr="00BB6B20">
        <w:rPr>
          <w:rFonts w:ascii="Tahoma" w:eastAsiaTheme="minorHAnsi" w:hAnsi="Tahoma" w:cs="Tahoma"/>
          <w:b/>
          <w:bCs/>
          <w:color w:val="000000"/>
          <w:sz w:val="20"/>
          <w:szCs w:val="20"/>
        </w:rPr>
        <w:t xml:space="preserve"> (09:51 PM</w:t>
      </w:r>
      <w:r w:rsidRPr="00BB6B20">
        <w:rPr>
          <w:rFonts w:ascii="Arial" w:eastAsiaTheme="minorHAnsi" w:hAnsi="Arial" w:cs="Arial"/>
          <w:b/>
          <w:bCs/>
          <w:color w:val="000000"/>
          <w:sz w:val="20"/>
          <w:szCs w:val="20"/>
        </w:rPr>
        <w:t>‪</w:t>
      </w:r>
      <w:r w:rsidRPr="00BB6B20">
        <w:rPr>
          <w:rFonts w:ascii="Tahoma" w:eastAsiaTheme="minorHAnsi" w:hAnsi="Tahoma" w:cs="Tahoma"/>
          <w:b/>
          <w:bCs/>
          <w:color w:val="000000"/>
          <w:sz w:val="20"/>
          <w:szCs w:val="20"/>
        </w:rPr>
        <w:t xml:space="preserve">) AI MINH: </w:t>
      </w:r>
      <w:r w:rsidRPr="00BB6B20">
        <w:rPr>
          <w:rFonts w:ascii="Tahoma" w:eastAsiaTheme="minorHAnsi" w:hAnsi="Tahoma" w:cs="Tahoma"/>
          <w:b/>
          <w:bCs/>
          <w:color w:val="0000A0"/>
          <w:sz w:val="20"/>
          <w:szCs w:val="20"/>
        </w:rPr>
        <w:t>Tứ thần túc (tứ như ý túc): 1. Dục như ý túc /2. Cần như ý túc /3. Tâm như ý túc (các loại tâm thiện được sử dụng trong lúc làm việc thiện, A La Hán chỉ có tâm duy tác không còn tâm thiện)/ 4. thẩm như ý túc (trí tuệ trong hành thiền)</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(09:51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110.Idaṃ kho, bhikkhave, bhikkhuno āyusminti bhikkhave yaṃ vo ahaṃ āyunāpi vaḍḍhissathāti avocaṃ, tattha idaṃ bhikkhuno āyusmiṃ idaṃ āyukāraṇanti attho. Tasmā tumhehi āyunā vaḍḍhitukāmehi ime cattāro iddhipādā bhāvetabbāti dasseti.</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(09:51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Vaṇṇasminti yaṃ vo ahaṃ vaṇṇenapi vaḍḍhissathāti avocaṃ, idaṃ tattha vaṇṇakāraṇaṃ. Sīlavato hi avippaṭisārādīnaṃ vasena sarīravaṇṇopi kittivasena guṇavaṇṇopi vaḍḍhati. Tasmā tumhehi vaṇṇena vaḍḍhitukāmehi sīlasampannehi bhavitabbanti dasseti</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(09:52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Sukhasminti yaṃ vo ahaṃ sukhenapi vaḍḍhissathāti avocaṃ, idaṃ tattha vivekajaṃ pītisukhādinānappakārakaṃ jhānasukhaṃ. Tasmā tumhehi sukhena vaḍḍhitukāmehi imāni cattāri jhānāni bhāvetabbāni.</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(09:52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Bhogasminti yaṃ vo ahaṃ bhogenapi vaḍḍhissathāti avocaṃ, ayaṃ so appamāṇānaṃ sattānaṃ appaṭikūlatāvaho sukhasayanādi ekādasānisaṃso sabbadisāvipphāritabrahmavihārabhogo. Tasmā tumhehi bhogena vaḍḍhitukāmehi ime brahmavihārā bhāvetabbā.</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(09:52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Balasminti yaṃ vo ahaṃ balenapi vaḍḍhissathāti avocaṃ, idaṃ āsavakkhayapariyosāne uppannaṃ arahattaphalasaṅkhātaṃ balaṃ. Tasmā tumhehi balena vaḍḍhitukāmehi arahattappattiyā yogo karaṇīyo.</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 xml:space="preserve"> (09:52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Yathayidaṃ, bhikkhave, mārabalanti yathā idaṃ devaputtamāramaccumārakilesamārānaṃ balaṃ duppasahaṃ durabhisambhavaṃ, evaṃ aññaṃ loke ekabalampi na samanupassāmi. Tampi balaṃ idameva arahattaphalaṃ pasahati abhibhavati ajjhottharati. Tasmā ettheva yogo karaṇīyoti dasseti.</w:t>
      </w:r>
    </w:p>
    <w:p w:rsidR="00C34D89" w:rsidRPr="00BB6B20" w:rsidRDefault="00C34D89" w:rsidP="00C34D89">
      <w:pPr>
        <w:autoSpaceDE w:val="0"/>
        <w:autoSpaceDN w:val="0"/>
        <w:adjustRightInd w:val="0"/>
        <w:spacing w:line="315" w:lineRule="atLeast"/>
        <w:rPr>
          <w:rFonts w:ascii="Tahoma" w:eastAsiaTheme="minorHAnsi" w:hAnsi="Tahoma" w:cs="Tahoma"/>
          <w:color w:val="000040"/>
          <w:sz w:val="24"/>
          <w:szCs w:val="24"/>
        </w:rPr>
      </w:pPr>
      <w:r w:rsidRPr="00BB6B20">
        <w:rPr>
          <w:rFonts w:ascii="Tahoma" w:eastAsiaTheme="minorHAnsi" w:hAnsi="Tahoma" w:cs="Tahoma"/>
          <w:b/>
          <w:bCs/>
          <w:color w:val="0000FF"/>
          <w:sz w:val="20"/>
          <w:szCs w:val="20"/>
        </w:rPr>
        <w:t>(09:53 PM</w:t>
      </w:r>
      <w:r w:rsidRPr="00BB6B20">
        <w:rPr>
          <w:rFonts w:ascii="Arial" w:eastAsiaTheme="minorHAnsi" w:hAnsi="Arial" w:cs="Arial"/>
          <w:b/>
          <w:bCs/>
          <w:color w:val="0000FF"/>
          <w:sz w:val="20"/>
          <w:szCs w:val="20"/>
        </w:rPr>
        <w:t>‪</w:t>
      </w:r>
      <w:r w:rsidRPr="00BB6B20">
        <w:rPr>
          <w:rFonts w:ascii="Tahoma" w:eastAsiaTheme="minorHAnsi" w:hAnsi="Tahoma" w:cs="Tahoma"/>
          <w:b/>
          <w:bCs/>
          <w:color w:val="0000FF"/>
          <w:sz w:val="20"/>
          <w:szCs w:val="20"/>
        </w:rPr>
        <w:t xml:space="preserve">) GiotMuaCuoiMua: </w:t>
      </w:r>
      <w:r w:rsidRPr="00BB6B20">
        <w:rPr>
          <w:rFonts w:ascii="Tahoma" w:eastAsiaTheme="minorHAnsi" w:hAnsi="Tahoma" w:cs="Tahoma"/>
          <w:color w:val="000040"/>
          <w:sz w:val="24"/>
          <w:szCs w:val="24"/>
        </w:rPr>
        <w:t>Evamidaṃ puññanti evaṃ idaṃ lokuttarapuññampi yāva āsavakkhayā pavaḍḍhatīti vivaṭṭagāmikusalānusandhiṃ niṭṭhapento arahattanikūṭena desanaṃ niṭṭhapesi. Suttapariyosāne vīsati bhikkhusahassāni arahattaṃ pāpuṇiṃsu. Caturāsīti pāṇasahassāni amatapānaṃ piviṃsūti.</w:t>
      </w:r>
    </w:p>
    <w:p w:rsidR="00C34D89" w:rsidRDefault="00C34D89" w:rsidP="00C34D89">
      <w:pPr>
        <w:autoSpaceDE w:val="0"/>
        <w:autoSpaceDN w:val="0"/>
        <w:adjustRightInd w:val="0"/>
        <w:spacing w:line="315" w:lineRule="atLeast"/>
        <w:rPr>
          <w:rFonts w:ascii="Tahoma" w:eastAsiaTheme="minorHAnsi" w:hAnsi="Tahoma" w:cs="Tahoma"/>
          <w:b/>
          <w:bCs/>
          <w:color w:val="804040"/>
          <w:sz w:val="16"/>
          <w:szCs w:val="16"/>
        </w:rPr>
      </w:pPr>
      <w:r>
        <w:rPr>
          <w:rFonts w:ascii="Tahoma" w:eastAsiaTheme="minorHAnsi" w:hAnsi="Tahoma" w:cs="Tahoma"/>
          <w:b/>
          <w:bCs/>
          <w:color w:val="804040"/>
          <w:sz w:val="16"/>
          <w:szCs w:val="16"/>
        </w:rPr>
        <w:t xml:space="preserve">   (10:03 PM</w:t>
      </w:r>
      <w:r>
        <w:rPr>
          <w:rFonts w:ascii="Arial" w:eastAsiaTheme="minorHAnsi" w:hAnsi="Arial" w:cs="Arial"/>
          <w:b/>
          <w:bCs/>
          <w:color w:val="804040"/>
          <w:sz w:val="16"/>
          <w:szCs w:val="16"/>
        </w:rPr>
        <w:t>‪</w:t>
      </w:r>
      <w:r>
        <w:rPr>
          <w:rFonts w:ascii="Tahoma" w:eastAsiaTheme="minorHAnsi" w:hAnsi="Tahoma" w:cs="Tahoma"/>
          <w:b/>
          <w:bCs/>
          <w:color w:val="804040"/>
          <w:sz w:val="16"/>
          <w:szCs w:val="16"/>
        </w:rPr>
        <w:t>) *** phuongkhanh has left the room ***</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(10:04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Này các Tỷ kheo, thế nào là vị Tỷ kheo sắc đẹp được tăng thịnh? Này các Tỷ kheo, ở đây, vị Tỷ kheo sống giữ giới luật, chế ngự với sự chế ngự của giới bổn Patimokkha (Ba-la-đề-mộc-xoa), đầy đủ oai nghi chánh hạnh, thấy nguy hiểm trong những lỗi nhỏ nhặt, thọ lãnh và tu học trong giới pháp. Này các Tỷ kheo, như vậy vị Tỷ kheo sắc đẹp được tăng thịnh.</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lastRenderedPageBreak/>
        <w:t xml:space="preserve"> (10:04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Này các Tỷ kheo, thế nào là vị Tỷ kheo an lạc được tăng thịnh? Này các Tỷ kheo, ở đây, vị Tỷ kheo ly dục, ly ác pháp, chứng và trú Thiền thứ nhất, một trạng thái hỷ lạc do ly dục sanh với tầm, với tứ; diệt tầm, diệt tứ, chứng và trú Thiền thứ hai, một trạng thái hỷ lạc do định sanh, không tầm, không tứ... chứng và trú Thiền thứ ba... chứng và trú Thiền thứ tư. Này các Tỷ kheo, như vậy vị Tỷ kheo an lạc được tăng thịnh</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(10:04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Này các Tỷ kheo, thế nào là vị Tỷ kheo tài sản được tăng thịnh? Này các Tỷ kheo, ở đây, vị Tỷ kheo an trú, biến mãn một phương với tâm câu hữu với từ, cũng vậy phương thứ hai, cũng vậy phương thứ ba, cũng vậy phương thứ tư. Như vậy cùng khắp thế giới, trên, dưới, bề ngang, hết thảy phương xứ, cùng khắp vô biên giới, vị ấy an trú biến mãn với tâm câu hữu với từ, quảng đại vô biên, không hận, không sân, với tâm câu hữu với bi... với tâm câu hữu với hỷ... Vị ấy an trú biến mãn với tâm câu hữu với xả, quảng đại vô biên, không hận, không sân. Này các Tỷ kheo, như vậy vị Tỷ kheo, tài sản được tăng thịnh.</w:t>
      </w:r>
    </w:p>
    <w:p w:rsidR="00C34D89" w:rsidRDefault="00C34D89" w:rsidP="00C34D89">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(10:07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(Tăng Chi) Này các tỳ kheo, dù có đãi cơm một đại chúng vô số người cũng không bằng công đức của một người trong thời gian buông nắm bàn tay tu tập tứ vô lượng tâm</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dạ hiểu</w:t>
      </w:r>
    </w:p>
    <w:p w:rsidR="00C34D89" w:rsidRDefault="00C34D89" w:rsidP="00C34D89">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(10:09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Nhung Sundari: </w:t>
      </w:r>
      <w:r>
        <w:rPr>
          <w:rFonts w:ascii="Tahoma" w:eastAsiaTheme="minorHAnsi" w:hAnsi="Tahoma" w:cs="Tahoma"/>
          <w:color w:val="000000"/>
          <w:sz w:val="20"/>
          <w:szCs w:val="20"/>
        </w:rPr>
        <w:t>Dạ hiểu</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(10:10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hình ảnh diễn đạt hay quá</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(10:10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 xml:space="preserve"> </w:t>
      </w:r>
      <w:r>
        <w:rPr>
          <w:rFonts w:ascii="Tahoma" w:eastAsiaTheme="minorHAnsi" w:hAnsi="Tahoma" w:cs="Tahoma"/>
          <w:noProof/>
          <w:color w:val="800000"/>
          <w:sz w:val="24"/>
          <w:szCs w:val="24"/>
        </w:rPr>
        <w:drawing>
          <wp:inline distT="0" distB="0" distL="0" distR="0">
            <wp:extent cx="196850" cy="196850"/>
            <wp:effectExtent l="19050" t="0" r="0" b="0"/>
            <wp:docPr id="1386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Theme="minorHAnsi" w:hAnsi="Tahoma" w:cs="Tahoma"/>
          <w:color w:val="800000"/>
          <w:sz w:val="24"/>
          <w:szCs w:val="24"/>
        </w:rPr>
        <w:t xml:space="preserve"> </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(10:11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Này các Tỷ kheo, như thế nào là vị Tỷ kheo thế lực được tăng thịnh? Này các tỷ kheo, ở đây vị Tỷ kheo, với sự diệt tận các lậu hoặc, tự mình biết và chứng, đạt đến an trú ngay trong hiện tại tâm giải thoát, tuệ giải thoát không còn các lậu hoặc. Này các Tỷ kheo, như vậy là vị Tỷ kheo thế lực được tăng thịnh.</w:t>
      </w:r>
    </w:p>
    <w:p w:rsidR="00C34D89" w:rsidRDefault="00C34D89" w:rsidP="00C34D89">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(10:11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Cambinh_photo has joined the room ***</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(10:11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Này các Tỷ kheo, ta quán sát và thấy không có một uy lực nào khác khó nhiếp phục hơn uy lực của Ma vương. Này các Tỷ kheo, chính nhờ chấp nhận và thực hành những thiện pháp ấy mà công đức này được tăng thịnh!</w:t>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(10:12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sadhu sadhu</w:t>
      </w:r>
    </w:p>
    <w:p w:rsidR="00C34D89" w:rsidRDefault="00C34D89" w:rsidP="00C34D89">
      <w:pPr>
        <w:autoSpaceDE w:val="0"/>
        <w:autoSpaceDN w:val="0"/>
        <w:adjustRightInd w:val="0"/>
        <w:spacing w:line="315" w:lineRule="atLeast"/>
        <w:rPr>
          <w:rFonts w:ascii="Tahoma" w:eastAsiaTheme="minorHAnsi" w:hAnsi="Tahoma" w:cs="Tahoma"/>
          <w:b/>
          <w:bCs/>
          <w:color w:val="8D8D8D"/>
          <w:sz w:val="20"/>
          <w:szCs w:val="20"/>
        </w:rPr>
      </w:pPr>
      <w:r>
        <w:rPr>
          <w:rFonts w:ascii="Tahoma" w:eastAsiaTheme="minorHAnsi" w:hAnsi="Tahoma" w:cs="Tahoma"/>
          <w:b/>
          <w:bCs/>
          <w:color w:val="8D8D8D"/>
          <w:sz w:val="20"/>
          <w:szCs w:val="20"/>
        </w:rPr>
        <w:t xml:space="preserve"> (10:12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noProof/>
          <w:color w:val="8D8D8D"/>
          <w:sz w:val="20"/>
          <w:szCs w:val="20"/>
        </w:rPr>
        <w:drawing>
          <wp:inline distT="0" distB="0" distL="0" distR="0">
            <wp:extent cx="196850" cy="196850"/>
            <wp:effectExtent l="19050" t="0" r="0" b="0"/>
            <wp:docPr id="1386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C34D89" w:rsidRDefault="00C34D89" w:rsidP="00C34D89">
      <w:pPr>
        <w:autoSpaceDE w:val="0"/>
        <w:autoSpaceDN w:val="0"/>
        <w:adjustRightInd w:val="0"/>
        <w:spacing w:line="315" w:lineRule="atLeast"/>
        <w:rPr>
          <w:rFonts w:ascii="Tahoma" w:eastAsiaTheme="minorHAnsi" w:hAnsi="Tahoma" w:cs="Tahoma"/>
          <w:color w:val="800000"/>
          <w:sz w:val="24"/>
          <w:szCs w:val="24"/>
        </w:rPr>
      </w:pPr>
      <w:r>
        <w:rPr>
          <w:rFonts w:ascii="Tahoma" w:eastAsiaTheme="minorHAnsi" w:hAnsi="Tahoma" w:cs="Tahoma"/>
          <w:b/>
          <w:bCs/>
          <w:color w:val="0000FF"/>
          <w:sz w:val="20"/>
          <w:szCs w:val="20"/>
        </w:rPr>
        <w:t xml:space="preserve"> (10:12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800000"/>
          <w:sz w:val="24"/>
          <w:szCs w:val="24"/>
        </w:rPr>
        <w:t>chúng con kính tri ân sư</w:t>
      </w:r>
    </w:p>
    <w:p w:rsidR="00C34D89" w:rsidRDefault="00C34D89" w:rsidP="00C34D89">
      <w:pPr>
        <w:autoSpaceDE w:val="0"/>
        <w:autoSpaceDN w:val="0"/>
        <w:adjustRightInd w:val="0"/>
        <w:spacing w:line="315" w:lineRule="atLeast"/>
        <w:rPr>
          <w:rFonts w:ascii="Tahoma" w:eastAsiaTheme="minorHAnsi" w:hAnsi="Tahoma" w:cs="Tahoma"/>
          <w:b/>
          <w:bCs/>
          <w:color w:val="0080C0"/>
          <w:sz w:val="24"/>
          <w:szCs w:val="24"/>
        </w:rPr>
      </w:pPr>
      <w:r>
        <w:rPr>
          <w:rFonts w:ascii="Tahoma" w:eastAsiaTheme="minorHAnsi" w:hAnsi="Tahoma" w:cs="Tahoma"/>
          <w:b/>
          <w:bCs/>
          <w:color w:val="000000"/>
          <w:sz w:val="20"/>
          <w:szCs w:val="20"/>
        </w:rPr>
        <w:t xml:space="preserve"> (10:12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Channiem: </w:t>
      </w:r>
      <w:r>
        <w:rPr>
          <w:rFonts w:ascii="Tahoma" w:eastAsiaTheme="minorHAnsi" w:hAnsi="Tahoma" w:cs="Tahoma"/>
          <w:b/>
          <w:bCs/>
          <w:color w:val="0080C0"/>
          <w:sz w:val="24"/>
          <w:szCs w:val="24"/>
        </w:rPr>
        <w:t xml:space="preserve">Sādhu! Sādhu! Chúng con kính tri ân Sư! </w:t>
      </w:r>
    </w:p>
    <w:p w:rsidR="005978C1" w:rsidRDefault="00C34D89" w:rsidP="00634F70">
      <w:pPr>
        <w:autoSpaceDE w:val="0"/>
        <w:autoSpaceDN w:val="0"/>
        <w:adjustRightInd w:val="0"/>
        <w:spacing w:line="315" w:lineRule="atLeast"/>
      </w:pPr>
      <w:r>
        <w:rPr>
          <w:rFonts w:ascii="Tahoma" w:eastAsiaTheme="minorHAnsi" w:hAnsi="Tahoma" w:cs="Tahoma"/>
          <w:b/>
          <w:bCs/>
          <w:color w:val="8D8D8D"/>
          <w:sz w:val="20"/>
          <w:szCs w:val="20"/>
        </w:rPr>
        <w:t>(10:12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Vị tỳ kheo tu tập 37 phẩm Bồ đề sẽ được lợi ích như sau:  Tuổi thọ, nhan sắc, an lạc, tài sản, quyền lực. Sống lâu nghĩa là vị đó tu tập thành tựu bốn thần túc: Dục, cần, tâm, thẩm. An lạc là an lạc trong bốn thiền. An lạc của thánh nhân là an lạc của người vừa chấm dứt cơn bệnh. Nhan sắc: Vẻ đẹp đức hạnh của một người có giới. Tài sản: Bốn vô lượng tâm. Quyền lực: Thánh trí La Hán. </w:t>
      </w:r>
    </w:p>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I-Helve">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80790"/>
    <w:multiLevelType w:val="hybridMultilevel"/>
    <w:tmpl w:val="9A38F432"/>
    <w:lvl w:ilvl="0" w:tplc="9FB0B7A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4D46C90"/>
    <w:multiLevelType w:val="hybridMultilevel"/>
    <w:tmpl w:val="11E257DE"/>
    <w:lvl w:ilvl="0" w:tplc="D53861D8">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nsid w:val="07823CA1"/>
    <w:multiLevelType w:val="hybridMultilevel"/>
    <w:tmpl w:val="AA54FE0A"/>
    <w:lvl w:ilvl="0" w:tplc="1A78BF20">
      <w:start w:val="3"/>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0C7D597F"/>
    <w:multiLevelType w:val="hybridMultilevel"/>
    <w:tmpl w:val="5D6C6444"/>
    <w:lvl w:ilvl="0" w:tplc="87FE7EF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nsid w:val="0DC56F34"/>
    <w:multiLevelType w:val="hybridMultilevel"/>
    <w:tmpl w:val="E334E0B0"/>
    <w:lvl w:ilvl="0" w:tplc="E36A0BA4">
      <w:start w:val="104"/>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9435E"/>
    <w:multiLevelType w:val="hybridMultilevel"/>
    <w:tmpl w:val="CDD2AF1E"/>
    <w:lvl w:ilvl="0" w:tplc="E348BBF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nsid w:val="18552A87"/>
    <w:multiLevelType w:val="hybridMultilevel"/>
    <w:tmpl w:val="08F02564"/>
    <w:lvl w:ilvl="0" w:tplc="647E91B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nsid w:val="1CB91958"/>
    <w:multiLevelType w:val="hybridMultilevel"/>
    <w:tmpl w:val="128843B0"/>
    <w:lvl w:ilvl="0" w:tplc="584E3748">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nsid w:val="2BA22BE2"/>
    <w:multiLevelType w:val="hybridMultilevel"/>
    <w:tmpl w:val="A2B8E9AC"/>
    <w:lvl w:ilvl="0" w:tplc="902698C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nsid w:val="341E26E3"/>
    <w:multiLevelType w:val="hybridMultilevel"/>
    <w:tmpl w:val="6948585E"/>
    <w:lvl w:ilvl="0" w:tplc="FD182526">
      <w:start w:val="1"/>
      <w:numFmt w:val="decimal"/>
      <w:lvlText w:val="%1."/>
      <w:lvlJc w:val="left"/>
      <w:pPr>
        <w:ind w:left="792" w:hanging="360"/>
      </w:pPr>
      <w:rPr>
        <w:rFonts w:ascii="Tahoma" w:eastAsiaTheme="minorHAnsi" w:hAnsi="Tahoma" w:cs="Tahoma" w:hint="default"/>
        <w:b/>
        <w:sz w:val="2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nsid w:val="34AC6C28"/>
    <w:multiLevelType w:val="hybridMultilevel"/>
    <w:tmpl w:val="A1D03292"/>
    <w:lvl w:ilvl="0" w:tplc="E0D8668C">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AE808B5"/>
    <w:multiLevelType w:val="hybridMultilevel"/>
    <w:tmpl w:val="4F9C6510"/>
    <w:lvl w:ilvl="0" w:tplc="28FEE99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3F08623C"/>
    <w:multiLevelType w:val="hybridMultilevel"/>
    <w:tmpl w:val="EC4E2848"/>
    <w:lvl w:ilvl="0" w:tplc="AD5E5F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943CD"/>
    <w:multiLevelType w:val="hybridMultilevel"/>
    <w:tmpl w:val="DB4A231C"/>
    <w:lvl w:ilvl="0" w:tplc="DE68E86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nsid w:val="41B45D12"/>
    <w:multiLevelType w:val="hybridMultilevel"/>
    <w:tmpl w:val="14D6A4B8"/>
    <w:lvl w:ilvl="0" w:tplc="B568DB0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nsid w:val="43F42721"/>
    <w:multiLevelType w:val="hybridMultilevel"/>
    <w:tmpl w:val="C89A604C"/>
    <w:lvl w:ilvl="0" w:tplc="AABECE2A">
      <w:start w:val="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nsid w:val="44DA260F"/>
    <w:multiLevelType w:val="hybridMultilevel"/>
    <w:tmpl w:val="45AE971A"/>
    <w:lvl w:ilvl="0" w:tplc="9F7003AC">
      <w:start w:val="2"/>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nsid w:val="45895914"/>
    <w:multiLevelType w:val="hybridMultilevel"/>
    <w:tmpl w:val="3BAA7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4555C1"/>
    <w:multiLevelType w:val="hybridMultilevel"/>
    <w:tmpl w:val="22F2E8AA"/>
    <w:lvl w:ilvl="0" w:tplc="584E3748">
      <w:start w:val="1"/>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nsid w:val="4E8E6B78"/>
    <w:multiLevelType w:val="hybridMultilevel"/>
    <w:tmpl w:val="70E808BE"/>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nsid w:val="4FD15475"/>
    <w:multiLevelType w:val="hybridMultilevel"/>
    <w:tmpl w:val="7C207EFE"/>
    <w:lvl w:ilvl="0" w:tplc="40B23C8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nsid w:val="524F761B"/>
    <w:multiLevelType w:val="hybridMultilevel"/>
    <w:tmpl w:val="0520101E"/>
    <w:lvl w:ilvl="0" w:tplc="80223C42">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nsid w:val="57551BCB"/>
    <w:multiLevelType w:val="hybridMultilevel"/>
    <w:tmpl w:val="59E89252"/>
    <w:lvl w:ilvl="0" w:tplc="4CE8F75E">
      <w:start w:val="1"/>
      <w:numFmt w:val="decimal"/>
      <w:lvlText w:val="%1."/>
      <w:lvlJc w:val="left"/>
      <w:pPr>
        <w:ind w:left="1128" w:hanging="696"/>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57941D25"/>
    <w:multiLevelType w:val="hybridMultilevel"/>
    <w:tmpl w:val="C10A3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EB1982"/>
    <w:multiLevelType w:val="hybridMultilevel"/>
    <w:tmpl w:val="48F4052A"/>
    <w:lvl w:ilvl="0" w:tplc="E454ECB4">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5E302ACF"/>
    <w:multiLevelType w:val="hybridMultilevel"/>
    <w:tmpl w:val="F2181FC2"/>
    <w:lvl w:ilvl="0" w:tplc="7F14844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nsid w:val="5F324FD3"/>
    <w:multiLevelType w:val="hybridMultilevel"/>
    <w:tmpl w:val="08B684B0"/>
    <w:lvl w:ilvl="0" w:tplc="7020DC6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nsid w:val="63C24906"/>
    <w:multiLevelType w:val="hybridMultilevel"/>
    <w:tmpl w:val="29FAAB5A"/>
    <w:lvl w:ilvl="0" w:tplc="2A86D9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nsid w:val="640017EF"/>
    <w:multiLevelType w:val="hybridMultilevel"/>
    <w:tmpl w:val="C10091D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nsid w:val="67A16789"/>
    <w:multiLevelType w:val="hybridMultilevel"/>
    <w:tmpl w:val="4C781036"/>
    <w:lvl w:ilvl="0" w:tplc="CA9A281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nsid w:val="69041BFB"/>
    <w:multiLevelType w:val="hybridMultilevel"/>
    <w:tmpl w:val="DE5858A8"/>
    <w:lvl w:ilvl="0" w:tplc="0ABC4DBA">
      <w:start w:val="10"/>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nsid w:val="6E65781F"/>
    <w:multiLevelType w:val="hybridMultilevel"/>
    <w:tmpl w:val="2F60E352"/>
    <w:lvl w:ilvl="0" w:tplc="4D80805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2">
    <w:nsid w:val="6E9B72FB"/>
    <w:multiLevelType w:val="hybridMultilevel"/>
    <w:tmpl w:val="9CE201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nsid w:val="6ED10501"/>
    <w:multiLevelType w:val="hybridMultilevel"/>
    <w:tmpl w:val="D758DCF2"/>
    <w:lvl w:ilvl="0" w:tplc="33524C0C">
      <w:start w:val="1"/>
      <w:numFmt w:val="upperRoman"/>
      <w:lvlText w:val="%1."/>
      <w:lvlJc w:val="left"/>
      <w:pPr>
        <w:ind w:left="780" w:hanging="72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nsid w:val="71D076BE"/>
    <w:multiLevelType w:val="hybridMultilevel"/>
    <w:tmpl w:val="E56C060C"/>
    <w:lvl w:ilvl="0" w:tplc="753A9126">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nsid w:val="72DD6A82"/>
    <w:multiLevelType w:val="hybridMultilevel"/>
    <w:tmpl w:val="03DA1E8A"/>
    <w:lvl w:ilvl="0" w:tplc="8BB88B00">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nsid w:val="74570D09"/>
    <w:multiLevelType w:val="hybridMultilevel"/>
    <w:tmpl w:val="CFE61EFC"/>
    <w:lvl w:ilvl="0" w:tplc="88C0AE0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7">
    <w:nsid w:val="783B3CC2"/>
    <w:multiLevelType w:val="hybridMultilevel"/>
    <w:tmpl w:val="A6F8F94A"/>
    <w:lvl w:ilvl="0" w:tplc="11F8C70C">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6F34D0"/>
    <w:multiLevelType w:val="hybridMultilevel"/>
    <w:tmpl w:val="8DB6252C"/>
    <w:lvl w:ilvl="0" w:tplc="86EEF9AA">
      <w:start w:val="3"/>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9">
    <w:nsid w:val="7BC161A2"/>
    <w:multiLevelType w:val="hybridMultilevel"/>
    <w:tmpl w:val="ED162A74"/>
    <w:lvl w:ilvl="0" w:tplc="E924B284">
      <w:start w:val="8"/>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nsid w:val="7C7A3787"/>
    <w:multiLevelType w:val="hybridMultilevel"/>
    <w:tmpl w:val="96885E7E"/>
    <w:lvl w:ilvl="0" w:tplc="1AB02FC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30"/>
  </w:num>
  <w:num w:numId="2">
    <w:abstractNumId w:val="19"/>
  </w:num>
  <w:num w:numId="3">
    <w:abstractNumId w:val="4"/>
  </w:num>
  <w:num w:numId="4">
    <w:abstractNumId w:val="33"/>
  </w:num>
  <w:num w:numId="5">
    <w:abstractNumId w:val="15"/>
  </w:num>
  <w:num w:numId="6">
    <w:abstractNumId w:val="24"/>
  </w:num>
  <w:num w:numId="7">
    <w:abstractNumId w:val="36"/>
  </w:num>
  <w:num w:numId="8">
    <w:abstractNumId w:val="26"/>
  </w:num>
  <w:num w:numId="9">
    <w:abstractNumId w:val="40"/>
  </w:num>
  <w:num w:numId="10">
    <w:abstractNumId w:val="35"/>
  </w:num>
  <w:num w:numId="11">
    <w:abstractNumId w:val="37"/>
  </w:num>
  <w:num w:numId="12">
    <w:abstractNumId w:val="27"/>
  </w:num>
  <w:num w:numId="13">
    <w:abstractNumId w:val="9"/>
  </w:num>
  <w:num w:numId="14">
    <w:abstractNumId w:val="10"/>
  </w:num>
  <w:num w:numId="15">
    <w:abstractNumId w:val="34"/>
  </w:num>
  <w:num w:numId="16">
    <w:abstractNumId w:val="7"/>
  </w:num>
  <w:num w:numId="17">
    <w:abstractNumId w:val="28"/>
  </w:num>
  <w:num w:numId="18">
    <w:abstractNumId w:val="22"/>
  </w:num>
  <w:num w:numId="19">
    <w:abstractNumId w:val="18"/>
  </w:num>
  <w:num w:numId="20">
    <w:abstractNumId w:val="20"/>
  </w:num>
  <w:num w:numId="21">
    <w:abstractNumId w:val="25"/>
  </w:num>
  <w:num w:numId="22">
    <w:abstractNumId w:val="17"/>
  </w:num>
  <w:num w:numId="23">
    <w:abstractNumId w:val="3"/>
  </w:num>
  <w:num w:numId="24">
    <w:abstractNumId w:val="11"/>
  </w:num>
  <w:num w:numId="25">
    <w:abstractNumId w:val="39"/>
  </w:num>
  <w:num w:numId="26">
    <w:abstractNumId w:val="13"/>
  </w:num>
  <w:num w:numId="27">
    <w:abstractNumId w:val="1"/>
  </w:num>
  <w:num w:numId="28">
    <w:abstractNumId w:val="14"/>
  </w:num>
  <w:num w:numId="29">
    <w:abstractNumId w:val="21"/>
  </w:num>
  <w:num w:numId="30">
    <w:abstractNumId w:val="12"/>
  </w:num>
  <w:num w:numId="31">
    <w:abstractNumId w:val="38"/>
  </w:num>
  <w:num w:numId="32">
    <w:abstractNumId w:val="23"/>
  </w:num>
  <w:num w:numId="33">
    <w:abstractNumId w:val="16"/>
  </w:num>
  <w:num w:numId="34">
    <w:abstractNumId w:val="8"/>
  </w:num>
  <w:num w:numId="35">
    <w:abstractNumId w:val="0"/>
  </w:num>
  <w:num w:numId="36">
    <w:abstractNumId w:val="6"/>
  </w:num>
  <w:num w:numId="37">
    <w:abstractNumId w:val="5"/>
  </w:num>
  <w:num w:numId="38">
    <w:abstractNumId w:val="29"/>
  </w:num>
  <w:num w:numId="39">
    <w:abstractNumId w:val="2"/>
  </w:num>
  <w:num w:numId="40">
    <w:abstractNumId w:val="31"/>
  </w:num>
  <w:num w:numId="41">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C34D89"/>
    <w:rsid w:val="00097C78"/>
    <w:rsid w:val="000A3796"/>
    <w:rsid w:val="000E183B"/>
    <w:rsid w:val="001B2EA7"/>
    <w:rsid w:val="001E0DF2"/>
    <w:rsid w:val="002B493F"/>
    <w:rsid w:val="00586A38"/>
    <w:rsid w:val="005978C1"/>
    <w:rsid w:val="00626CFB"/>
    <w:rsid w:val="00634F70"/>
    <w:rsid w:val="0075363A"/>
    <w:rsid w:val="007651FF"/>
    <w:rsid w:val="007B5EF0"/>
    <w:rsid w:val="008B50E5"/>
    <w:rsid w:val="009B313B"/>
    <w:rsid w:val="009F1CBD"/>
    <w:rsid w:val="00B46E21"/>
    <w:rsid w:val="00B65C09"/>
    <w:rsid w:val="00BB5563"/>
    <w:rsid w:val="00C34D89"/>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D89"/>
    <w:pPr>
      <w:spacing w:after="0" w:line="276" w:lineRule="auto"/>
    </w:pPr>
    <w:rPr>
      <w:rFonts w:asciiTheme="minorHAnsi" w:eastAsiaTheme="minorEastAsia" w:hAnsiTheme="minorHAnsi" w:cstheme="minorBidi"/>
      <w:color w:val="auto"/>
      <w:sz w:val="22"/>
      <w:szCs w:val="22"/>
    </w:rPr>
  </w:style>
  <w:style w:type="paragraph" w:styleId="Heading2">
    <w:name w:val="heading 2"/>
    <w:basedOn w:val="Normal"/>
    <w:next w:val="Normal"/>
    <w:link w:val="Heading2Char"/>
    <w:uiPriority w:val="9"/>
    <w:semiHidden/>
    <w:unhideWhenUsed/>
    <w:qFormat/>
    <w:rsid w:val="00C34D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C34D8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34D8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34D89"/>
    <w:rPr>
      <w:rFonts w:ascii="Times New Roman" w:eastAsia="Times New Roman" w:hAnsi="Times New Roman" w:cs="Times New Roman"/>
      <w:b/>
      <w:bCs/>
      <w:color w:val="auto"/>
      <w:sz w:val="27"/>
      <w:szCs w:val="27"/>
    </w:rPr>
  </w:style>
  <w:style w:type="character" w:customStyle="1" w:styleId="apple-converted-space">
    <w:name w:val="apple-converted-space"/>
    <w:basedOn w:val="DefaultParagraphFont"/>
    <w:rsid w:val="00C34D89"/>
  </w:style>
  <w:style w:type="character" w:styleId="Hyperlink">
    <w:name w:val="Hyperlink"/>
    <w:basedOn w:val="DefaultParagraphFont"/>
    <w:uiPriority w:val="99"/>
    <w:unhideWhenUsed/>
    <w:rsid w:val="00C34D89"/>
    <w:rPr>
      <w:color w:val="0000FF"/>
      <w:u w:val="single"/>
    </w:rPr>
  </w:style>
  <w:style w:type="paragraph" w:styleId="Header">
    <w:name w:val="header"/>
    <w:basedOn w:val="Normal"/>
    <w:link w:val="HeaderChar"/>
    <w:uiPriority w:val="99"/>
    <w:unhideWhenUsed/>
    <w:rsid w:val="00C34D89"/>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HeaderChar">
    <w:name w:val="Header Char"/>
    <w:basedOn w:val="DefaultParagraphFont"/>
    <w:link w:val="Header"/>
    <w:uiPriority w:val="99"/>
    <w:rsid w:val="00C34D89"/>
    <w:rPr>
      <w:rFonts w:ascii="VNI-Helve" w:hAnsi="VNI-Helve" w:cstheme="minorBidi"/>
    </w:rPr>
  </w:style>
  <w:style w:type="paragraph" w:styleId="Footer">
    <w:name w:val="footer"/>
    <w:basedOn w:val="Normal"/>
    <w:link w:val="FooterChar"/>
    <w:uiPriority w:val="99"/>
    <w:unhideWhenUsed/>
    <w:rsid w:val="00C34D89"/>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FooterChar">
    <w:name w:val="Footer Char"/>
    <w:basedOn w:val="DefaultParagraphFont"/>
    <w:link w:val="Footer"/>
    <w:uiPriority w:val="99"/>
    <w:rsid w:val="00C34D89"/>
    <w:rPr>
      <w:rFonts w:ascii="VNI-Helve" w:hAnsi="VNI-Helve" w:cstheme="minorBidi"/>
    </w:rPr>
  </w:style>
  <w:style w:type="paragraph" w:styleId="EndnoteText">
    <w:name w:val="endnote text"/>
    <w:basedOn w:val="Normal"/>
    <w:link w:val="EndnoteTextChar"/>
    <w:uiPriority w:val="99"/>
    <w:semiHidden/>
    <w:unhideWhenUsed/>
    <w:rsid w:val="00C34D89"/>
  </w:style>
  <w:style w:type="character" w:customStyle="1" w:styleId="EndnoteTextChar">
    <w:name w:val="Endnote Text Char"/>
    <w:basedOn w:val="DefaultParagraphFont"/>
    <w:link w:val="EndnoteText"/>
    <w:uiPriority w:val="99"/>
    <w:semiHidden/>
    <w:rsid w:val="00C34D89"/>
    <w:rPr>
      <w:rFonts w:asciiTheme="minorHAnsi" w:eastAsiaTheme="minorEastAsia" w:hAnsiTheme="minorHAnsi" w:cstheme="minorBidi"/>
      <w:color w:val="auto"/>
      <w:sz w:val="22"/>
      <w:szCs w:val="22"/>
    </w:rPr>
  </w:style>
  <w:style w:type="character" w:styleId="EndnoteReference">
    <w:name w:val="endnote reference"/>
    <w:basedOn w:val="DefaultParagraphFont"/>
    <w:uiPriority w:val="99"/>
    <w:semiHidden/>
    <w:unhideWhenUsed/>
    <w:rsid w:val="00C34D89"/>
    <w:rPr>
      <w:vertAlign w:val="superscript"/>
    </w:rPr>
  </w:style>
  <w:style w:type="paragraph" w:styleId="FootnoteText">
    <w:name w:val="footnote text"/>
    <w:basedOn w:val="Normal"/>
    <w:link w:val="FootnoteTextChar"/>
    <w:uiPriority w:val="99"/>
    <w:semiHidden/>
    <w:unhideWhenUsed/>
    <w:rsid w:val="00C34D89"/>
    <w:pPr>
      <w:spacing w:line="240" w:lineRule="auto"/>
      <w:jc w:val="both"/>
    </w:pPr>
    <w:rPr>
      <w:rFonts w:ascii="VNI-Helve" w:eastAsiaTheme="minorHAnsi" w:hAnsi="VNI-Helve"/>
      <w:color w:val="000000" w:themeColor="text1"/>
      <w:sz w:val="20"/>
      <w:szCs w:val="20"/>
    </w:rPr>
  </w:style>
  <w:style w:type="character" w:customStyle="1" w:styleId="FootnoteTextChar">
    <w:name w:val="Footnote Text Char"/>
    <w:basedOn w:val="DefaultParagraphFont"/>
    <w:link w:val="FootnoteText"/>
    <w:uiPriority w:val="99"/>
    <w:semiHidden/>
    <w:rsid w:val="00C34D89"/>
    <w:rPr>
      <w:rFonts w:ascii="VNI-Helve" w:hAnsi="VNI-Helve" w:cstheme="minorBidi"/>
    </w:rPr>
  </w:style>
  <w:style w:type="character" w:styleId="FootnoteReference">
    <w:name w:val="footnote reference"/>
    <w:basedOn w:val="DefaultParagraphFont"/>
    <w:uiPriority w:val="99"/>
    <w:semiHidden/>
    <w:unhideWhenUsed/>
    <w:rsid w:val="00C34D89"/>
    <w:rPr>
      <w:vertAlign w:val="superscript"/>
    </w:rPr>
  </w:style>
  <w:style w:type="character" w:styleId="FollowedHyperlink">
    <w:name w:val="FollowedHyperlink"/>
    <w:basedOn w:val="DefaultParagraphFont"/>
    <w:uiPriority w:val="99"/>
    <w:semiHidden/>
    <w:unhideWhenUsed/>
    <w:rsid w:val="00C34D89"/>
    <w:rPr>
      <w:color w:val="800080" w:themeColor="followedHyperlink"/>
      <w:u w:val="single"/>
    </w:rPr>
  </w:style>
  <w:style w:type="paragraph" w:styleId="ListParagraph">
    <w:name w:val="List Paragraph"/>
    <w:basedOn w:val="Normal"/>
    <w:uiPriority w:val="34"/>
    <w:qFormat/>
    <w:rsid w:val="00C34D89"/>
    <w:pPr>
      <w:spacing w:line="240" w:lineRule="auto"/>
      <w:ind w:left="720"/>
      <w:contextualSpacing/>
      <w:jc w:val="both"/>
    </w:pPr>
    <w:rPr>
      <w:rFonts w:ascii="VNI-Helve" w:eastAsiaTheme="minorHAnsi" w:hAnsi="VNI-Helve"/>
      <w:color w:val="000000" w:themeColor="text1"/>
      <w:sz w:val="20"/>
      <w:szCs w:val="20"/>
    </w:rPr>
  </w:style>
  <w:style w:type="paragraph" w:styleId="BalloonText">
    <w:name w:val="Balloon Text"/>
    <w:basedOn w:val="Normal"/>
    <w:link w:val="BalloonTextChar"/>
    <w:uiPriority w:val="99"/>
    <w:semiHidden/>
    <w:unhideWhenUsed/>
    <w:rsid w:val="00C34D89"/>
    <w:pPr>
      <w:spacing w:line="240" w:lineRule="auto"/>
      <w:jc w:val="both"/>
    </w:pPr>
    <w:rPr>
      <w:rFonts w:ascii="Tahoma" w:eastAsiaTheme="minorHAnsi" w:hAnsi="Tahoma" w:cs="Tahoma"/>
      <w:color w:val="000000" w:themeColor="text1"/>
      <w:sz w:val="16"/>
      <w:szCs w:val="16"/>
    </w:rPr>
  </w:style>
  <w:style w:type="character" w:customStyle="1" w:styleId="BalloonTextChar">
    <w:name w:val="Balloon Text Char"/>
    <w:basedOn w:val="DefaultParagraphFont"/>
    <w:link w:val="BalloonText"/>
    <w:uiPriority w:val="99"/>
    <w:semiHidden/>
    <w:rsid w:val="00C34D89"/>
    <w:rPr>
      <w:rFonts w:ascii="Tahoma" w:hAnsi="Tahoma" w:cs="Tahoma"/>
      <w:sz w:val="16"/>
      <w:szCs w:val="16"/>
    </w:rPr>
  </w:style>
  <w:style w:type="paragraph" w:styleId="NormalWeb">
    <w:name w:val="Normal (Web)"/>
    <w:basedOn w:val="Normal"/>
    <w:uiPriority w:val="99"/>
    <w:unhideWhenUsed/>
    <w:rsid w:val="00C34D8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4D89"/>
    <w:rPr>
      <w:i/>
      <w:iCs/>
    </w:rPr>
  </w:style>
  <w:style w:type="character" w:customStyle="1" w:styleId="ft">
    <w:name w:val="ft"/>
    <w:basedOn w:val="DefaultParagraphFont"/>
    <w:rsid w:val="00C34D89"/>
  </w:style>
  <w:style w:type="table" w:styleId="TableGrid">
    <w:name w:val="Table Grid"/>
    <w:basedOn w:val="TableNormal"/>
    <w:uiPriority w:val="59"/>
    <w:rsid w:val="00C34D89"/>
    <w:pPr>
      <w:spacing w:after="0"/>
      <w:jc w:val="both"/>
    </w:pPr>
    <w:rPr>
      <w:rFonts w:ascii="VNI-Helve" w:hAnsi="VNI-Helve"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y">
    <w:name w:val="by"/>
    <w:basedOn w:val="DefaultParagraphFont"/>
    <w:rsid w:val="00C34D89"/>
  </w:style>
  <w:style w:type="paragraph" w:customStyle="1" w:styleId="gat1">
    <w:name w:val="gat1"/>
    <w:basedOn w:val="Normal"/>
    <w:rsid w:val="00C34D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last">
    <w:name w:val="gatlast"/>
    <w:basedOn w:val="Normal"/>
    <w:rsid w:val="00C34D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51">
    <w:name w:val="style51"/>
    <w:basedOn w:val="DefaultParagraphFont"/>
    <w:rsid w:val="00C34D89"/>
    <w:rPr>
      <w:sz w:val="27"/>
      <w:szCs w:val="27"/>
    </w:rPr>
  </w:style>
  <w:style w:type="character" w:customStyle="1" w:styleId="style5">
    <w:name w:val="style5"/>
    <w:basedOn w:val="DefaultParagraphFont"/>
    <w:rsid w:val="00C34D89"/>
  </w:style>
  <w:style w:type="paragraph" w:customStyle="1" w:styleId="chapter">
    <w:name w:val="chapter"/>
    <w:basedOn w:val="Normal"/>
    <w:rsid w:val="00C34D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
    <w:name w:val="title"/>
    <w:basedOn w:val="Normal"/>
    <w:rsid w:val="00C34D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
    <w:name w:val="subhead"/>
    <w:basedOn w:val="Normal"/>
    <w:rsid w:val="00C34D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C34D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num">
    <w:name w:val="paranum"/>
    <w:basedOn w:val="DefaultParagraphFont"/>
    <w:rsid w:val="00C34D89"/>
  </w:style>
  <w:style w:type="character" w:customStyle="1" w:styleId="bld">
    <w:name w:val="bld"/>
    <w:basedOn w:val="DefaultParagraphFont"/>
    <w:rsid w:val="00C34D89"/>
  </w:style>
  <w:style w:type="character" w:styleId="Strong">
    <w:name w:val="Strong"/>
    <w:basedOn w:val="DefaultParagraphFont"/>
    <w:uiPriority w:val="22"/>
    <w:qFormat/>
    <w:rsid w:val="00C34D89"/>
    <w:rPr>
      <w:b/>
      <w:bCs/>
    </w:rPr>
  </w:style>
  <w:style w:type="character" w:customStyle="1" w:styleId="5u8n">
    <w:name w:val="_5u8n"/>
    <w:basedOn w:val="DefaultParagraphFont"/>
    <w:rsid w:val="00C34D89"/>
  </w:style>
  <w:style w:type="character" w:customStyle="1" w:styleId="gmail-g3">
    <w:name w:val="gmail-g3"/>
    <w:basedOn w:val="DefaultParagraphFont"/>
    <w:rsid w:val="00C34D89"/>
  </w:style>
  <w:style w:type="character" w:customStyle="1" w:styleId="gmail-hb">
    <w:name w:val="gmail-hb"/>
    <w:basedOn w:val="DefaultParagraphFont"/>
    <w:rsid w:val="00C34D89"/>
  </w:style>
  <w:style w:type="character" w:customStyle="1" w:styleId="gmail-g2">
    <w:name w:val="gmail-g2"/>
    <w:basedOn w:val="DefaultParagraphFont"/>
    <w:rsid w:val="00C34D89"/>
  </w:style>
  <w:style w:type="character" w:customStyle="1" w:styleId="gmail-ams">
    <w:name w:val="gmail-ams"/>
    <w:basedOn w:val="DefaultParagraphFont"/>
    <w:rsid w:val="00C34D89"/>
  </w:style>
  <w:style w:type="character" w:customStyle="1" w:styleId="textexposedshow">
    <w:name w:val="text_exposed_show"/>
    <w:basedOn w:val="DefaultParagraphFont"/>
    <w:rsid w:val="00C34D89"/>
  </w:style>
  <w:style w:type="paragraph" w:customStyle="1" w:styleId="gatha1">
    <w:name w:val="gatha1"/>
    <w:basedOn w:val="Normal"/>
    <w:rsid w:val="00C34D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halast">
    <w:name w:val="gathalast"/>
    <w:basedOn w:val="Normal"/>
    <w:rsid w:val="00C34D89"/>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C34D89"/>
    <w:pPr>
      <w:spacing w:after="200"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2757</Words>
  <Characters>15718</Characters>
  <Application>Microsoft Office Word</Application>
  <DocSecurity>0</DocSecurity>
  <Lines>130</Lines>
  <Paragraphs>36</Paragraphs>
  <ScaleCrop>false</ScaleCrop>
  <Company/>
  <LinksUpToDate>false</LinksUpToDate>
  <CharactersWithSpaces>18439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2016-10-19T15:17:00Z</dcterms:created>
  <dcterms:modified xsi:type="dcterms:W3CDTF">2016-10-19T15:21:00Z</dcterms:modified>
</cp:coreProperties>
</file>