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EC3" w:rsidRPr="00D13173" w:rsidRDefault="00156EC3" w:rsidP="00156EC3">
      <w:pPr>
        <w:autoSpaceDE w:val="0"/>
        <w:autoSpaceDN w:val="0"/>
        <w:adjustRightInd w:val="0"/>
        <w:spacing w:after="0" w:line="315" w:lineRule="atLeast"/>
        <w:jc w:val="center"/>
        <w:rPr>
          <w:rFonts w:ascii="Tahoma" w:hAnsi="Tahoma" w:cs="Tahoma"/>
          <w:b/>
          <w:bCs/>
          <w:color w:val="FF0000"/>
          <w:sz w:val="28"/>
        </w:rPr>
      </w:pPr>
      <w:r w:rsidRPr="00D13173">
        <w:rPr>
          <w:rFonts w:ascii="Tahoma" w:hAnsi="Tahoma" w:cs="Tahoma"/>
          <w:b/>
          <w:bCs/>
          <w:color w:val="FF0000"/>
          <w:sz w:val="28"/>
        </w:rPr>
        <w:t>VIETHERAVADA</w:t>
      </w:r>
    </w:p>
    <w:p w:rsidR="00156EC3" w:rsidRDefault="00156EC3" w:rsidP="00156EC3">
      <w:pPr>
        <w:autoSpaceDE w:val="0"/>
        <w:autoSpaceDN w:val="0"/>
        <w:adjustRightInd w:val="0"/>
        <w:spacing w:after="0" w:line="315" w:lineRule="atLeast"/>
        <w:jc w:val="center"/>
        <w:rPr>
          <w:rFonts w:ascii="Tahoma" w:hAnsi="Tahoma" w:cs="Tahoma"/>
          <w:b/>
          <w:bCs/>
          <w:color w:val="AF0000"/>
          <w:sz w:val="24"/>
        </w:rPr>
      </w:pPr>
      <w:r>
        <w:rPr>
          <w:rFonts w:ascii="Tahoma" w:hAnsi="Tahoma" w:cs="Tahoma"/>
          <w:b/>
          <w:bCs/>
          <w:color w:val="AF0000"/>
          <w:sz w:val="24"/>
        </w:rPr>
        <w:t>Nghe bài giảng Kinh Trường Bộ và tải những bài ghi chú khác tại đây:</w:t>
      </w:r>
    </w:p>
    <w:p w:rsidR="00156EC3" w:rsidRDefault="00156EC3" w:rsidP="00156EC3">
      <w:pPr>
        <w:autoSpaceDE w:val="0"/>
        <w:autoSpaceDN w:val="0"/>
        <w:adjustRightInd w:val="0"/>
        <w:spacing w:after="0" w:line="315" w:lineRule="atLeast"/>
        <w:jc w:val="center"/>
        <w:rPr>
          <w:rFonts w:ascii="Tahoma" w:hAnsi="Tahoma" w:cs="Tahoma"/>
          <w:b/>
          <w:bCs/>
          <w:color w:val="AF0000"/>
          <w:sz w:val="24"/>
        </w:rPr>
      </w:pPr>
      <w:hyperlink r:id="rId4" w:history="1">
        <w:r w:rsidRPr="00BD4F45">
          <w:rPr>
            <w:rStyle w:val="Hyperlink"/>
            <w:rFonts w:ascii="Tahoma" w:hAnsi="Tahoma" w:cs="Tahoma"/>
            <w:b/>
            <w:bCs/>
            <w:sz w:val="24"/>
          </w:rPr>
          <w:t>http://vietheravada.net/phap/truongbokinh/index.htm</w:t>
        </w:r>
      </w:hyperlink>
      <w:r>
        <w:rPr>
          <w:rFonts w:ascii="Tahoma" w:hAnsi="Tahoma" w:cs="Tahoma"/>
          <w:b/>
          <w:bCs/>
          <w:color w:val="AF0000"/>
          <w:sz w:val="24"/>
        </w:rPr>
        <w:t xml:space="preserve"> </w:t>
      </w:r>
    </w:p>
    <w:p w:rsidR="00156EC3" w:rsidRDefault="00156EC3" w:rsidP="0059440D">
      <w:pPr>
        <w:autoSpaceDE w:val="0"/>
        <w:autoSpaceDN w:val="0"/>
        <w:adjustRightInd w:val="0"/>
        <w:spacing w:after="0" w:line="315" w:lineRule="atLeast"/>
        <w:rPr>
          <w:rFonts w:ascii="Tahoma" w:hAnsi="Tahoma" w:cs="Tahoma"/>
          <w:b/>
          <w:bCs/>
          <w:color w:val="AF0000"/>
        </w:rPr>
      </w:pPr>
    </w:p>
    <w:p w:rsidR="0059440D" w:rsidRPr="0059440D" w:rsidRDefault="00156EC3" w:rsidP="0059440D">
      <w:pPr>
        <w:autoSpaceDE w:val="0"/>
        <w:autoSpaceDN w:val="0"/>
        <w:adjustRightInd w:val="0"/>
        <w:spacing w:after="0" w:line="315" w:lineRule="atLeast"/>
        <w:rPr>
          <w:rFonts w:ascii="Tahoma" w:hAnsi="Tahoma" w:cs="Tahoma"/>
          <w:color w:val="800000"/>
          <w:sz w:val="24"/>
          <w:szCs w:val="24"/>
        </w:rPr>
      </w:pPr>
      <w:r w:rsidRPr="0059440D">
        <w:rPr>
          <w:rFonts w:ascii="Tahoma" w:hAnsi="Tahoma" w:cs="Tahoma"/>
          <w:b/>
          <w:bCs/>
          <w:color w:val="0000FF"/>
        </w:rPr>
        <w:t xml:space="preserve"> </w:t>
      </w:r>
      <w:r w:rsidR="0059440D" w:rsidRPr="0059440D">
        <w:rPr>
          <w:rFonts w:ascii="Tahoma" w:hAnsi="Tahoma" w:cs="Tahoma"/>
          <w:b/>
          <w:bCs/>
          <w:color w:val="0000FF"/>
        </w:rPr>
        <w:t>(07:44 PM</w:t>
      </w:r>
      <w:r w:rsidR="0059440D" w:rsidRPr="0059440D">
        <w:rPr>
          <w:b/>
          <w:bCs/>
          <w:color w:val="0000FF"/>
        </w:rPr>
        <w:t>‪</w:t>
      </w:r>
      <w:r w:rsidR="0059440D" w:rsidRPr="0059440D">
        <w:rPr>
          <w:rFonts w:ascii="Tahoma" w:hAnsi="Tahoma" w:cs="Tahoma"/>
          <w:b/>
          <w:bCs/>
          <w:color w:val="0000FF"/>
        </w:rPr>
        <w:t xml:space="preserve">) GiotMuaCuoiMua: </w:t>
      </w:r>
      <w:r w:rsidR="0059440D" w:rsidRPr="0059440D">
        <w:rPr>
          <w:rFonts w:ascii="Tahoma" w:hAnsi="Tahoma" w:cs="Tahoma"/>
          <w:color w:val="800000"/>
          <w:sz w:val="24"/>
          <w:szCs w:val="24"/>
        </w:rPr>
        <w:t xml:space="preserve">23. Kinh Tệ-túc </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(07:45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uruvelakassapa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 xml:space="preserve"> (07:45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gayakassapa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 xml:space="preserve"> (07:45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sisakassapa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 xml:space="preserve"> (07:45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mahakassapa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 xml:space="preserve"> (07:45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kumarakassapa</w:t>
      </w:r>
    </w:p>
    <w:p w:rsidR="0059440D" w:rsidRPr="0059440D" w:rsidRDefault="0059440D" w:rsidP="0059440D">
      <w:pPr>
        <w:autoSpaceDE w:val="0"/>
        <w:autoSpaceDN w:val="0"/>
        <w:adjustRightInd w:val="0"/>
        <w:spacing w:after="0" w:line="315" w:lineRule="atLeast"/>
        <w:rPr>
          <w:rFonts w:ascii="Tahoma" w:hAnsi="Tahoma" w:cs="Tahoma"/>
          <w:b/>
          <w:bCs/>
          <w:color w:val="000040"/>
          <w:sz w:val="24"/>
          <w:szCs w:val="24"/>
        </w:rPr>
      </w:pPr>
      <w:r w:rsidRPr="0059440D">
        <w:rPr>
          <w:rFonts w:ascii="Tahoma" w:hAnsi="Tahoma" w:cs="Tahoma"/>
          <w:b/>
          <w:bCs/>
          <w:color w:val="0000FF"/>
        </w:rPr>
        <w:t>(07:46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b/>
          <w:bCs/>
          <w:color w:val="8D8D8D"/>
        </w:rPr>
        <w:t xml:space="preserve"> </w:t>
      </w:r>
      <w:r w:rsidRPr="0059440D">
        <w:rPr>
          <w:rFonts w:ascii="Tahoma" w:hAnsi="Tahoma" w:cs="Tahoma"/>
          <w:b/>
          <w:bCs/>
          <w:color w:val="800000"/>
          <w:sz w:val="24"/>
          <w:szCs w:val="24"/>
        </w:rPr>
        <w:t>Vietheravada</w:t>
      </w:r>
      <w:r w:rsidRPr="0059440D">
        <w:rPr>
          <w:rFonts w:ascii="Tahoma" w:hAnsi="Tahoma" w:cs="Tahoma"/>
          <w:b/>
          <w:bCs/>
          <w:color w:val="004000"/>
          <w:sz w:val="24"/>
          <w:szCs w:val="24"/>
        </w:rPr>
        <w:t xml:space="preserve"> - </w:t>
      </w:r>
      <w:r w:rsidRPr="0059440D">
        <w:rPr>
          <w:rFonts w:ascii="Tahoma" w:hAnsi="Tahoma" w:cs="Tahoma"/>
          <w:b/>
          <w:bCs/>
          <w:color w:val="FF0000"/>
          <w:sz w:val="24"/>
          <w:szCs w:val="24"/>
        </w:rPr>
        <w:t>Thứ Ba ngày 27-09-2016</w:t>
      </w:r>
      <w:r w:rsidRPr="0059440D">
        <w:rPr>
          <w:rFonts w:ascii="Tahoma" w:hAnsi="Tahoma" w:cs="Tahoma"/>
          <w:b/>
          <w:bCs/>
          <w:color w:val="004000"/>
          <w:sz w:val="24"/>
          <w:szCs w:val="24"/>
        </w:rPr>
        <w:t xml:space="preserve"> - Trường Bộ Kinh -</w:t>
      </w:r>
      <w:r w:rsidRPr="0059440D">
        <w:rPr>
          <w:rFonts w:ascii="Tahoma" w:hAnsi="Tahoma" w:cs="Tahoma"/>
          <w:b/>
          <w:bCs/>
          <w:color w:val="FF0000"/>
          <w:sz w:val="24"/>
          <w:szCs w:val="24"/>
        </w:rPr>
        <w:t xml:space="preserve"> B23.Kinh Tệ-túc (Pàyàsi sutta)</w:t>
      </w:r>
      <w:r w:rsidRPr="0059440D">
        <w:rPr>
          <w:rFonts w:ascii="Tahoma" w:hAnsi="Tahoma" w:cs="Tahoma"/>
          <w:b/>
          <w:bCs/>
          <w:color w:val="004000"/>
          <w:sz w:val="24"/>
          <w:szCs w:val="24"/>
        </w:rPr>
        <w:t xml:space="preserve"> </w:t>
      </w:r>
      <w:r w:rsidRPr="0059440D">
        <w:rPr>
          <w:rFonts w:ascii="Tahoma" w:hAnsi="Tahoma" w:cs="Tahoma"/>
          <w:b/>
          <w:bCs/>
          <w:color w:val="000040"/>
          <w:sz w:val="24"/>
          <w:szCs w:val="24"/>
        </w:rPr>
        <w:t>GS: TT Toại Khanh</w:t>
      </w:r>
    </w:p>
    <w:p w:rsidR="0059440D" w:rsidRPr="0059440D" w:rsidRDefault="0059440D" w:rsidP="0059440D">
      <w:pPr>
        <w:autoSpaceDE w:val="0"/>
        <w:autoSpaceDN w:val="0"/>
        <w:adjustRightInd w:val="0"/>
        <w:spacing w:after="0" w:line="315" w:lineRule="atLeast"/>
        <w:rPr>
          <w:rFonts w:ascii="Tahoma" w:hAnsi="Tahoma" w:cs="Tahoma"/>
          <w:color w:val="800000"/>
          <w:sz w:val="24"/>
          <w:szCs w:val="24"/>
        </w:rPr>
      </w:pPr>
      <w:r w:rsidRPr="0059440D">
        <w:rPr>
          <w:rFonts w:ascii="Tahoma" w:hAnsi="Tahoma" w:cs="Tahoma"/>
          <w:b/>
          <w:bCs/>
          <w:color w:val="0000FF"/>
        </w:rPr>
        <w:t>(07:47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800000"/>
          <w:sz w:val="24"/>
          <w:szCs w:val="24"/>
        </w:rPr>
        <w:t>Một thời tôn giả Kumàra Kassapa (Cưu-ma-la Ca-diếp) đang du hành trong nước Kosala (Câu-tát-la) cùng với Ðại chúng Tỷ kheo khoảng năm trăm vị, đi đến một đô thị của Kosala tên là Setavyà (Tư-ba-ê). Rồi tôn giả Kumàra Kassapa trú về phía Bắc thành này, trong rừng Simsapà (Thi-xá-bà). Lúc bấy giờ, vua Pàyàsi (Tệ-túc) cư trú tại Setavyà, một chỗ dân cư đông đúc, cây cỏ, ao nước, lúa gạo phì nhiêu, một vương địa do vua Pasenadi (Ba-tư-nặc) nước Kosala cấp, một ân tứ của vua, một tịnh ấp.</w:t>
      </w:r>
    </w:p>
    <w:p w:rsidR="0059440D" w:rsidRPr="0059440D" w:rsidRDefault="0059440D" w:rsidP="0059440D">
      <w:pPr>
        <w:autoSpaceDE w:val="0"/>
        <w:autoSpaceDN w:val="0"/>
        <w:adjustRightInd w:val="0"/>
        <w:spacing w:after="0" w:line="315" w:lineRule="atLeast"/>
        <w:rPr>
          <w:rFonts w:ascii="Tahoma" w:hAnsi="Tahoma" w:cs="Tahoma"/>
          <w:color w:val="800000"/>
          <w:sz w:val="24"/>
          <w:szCs w:val="24"/>
        </w:rPr>
      </w:pPr>
      <w:r w:rsidRPr="0059440D">
        <w:rPr>
          <w:rFonts w:ascii="Tahoma" w:hAnsi="Tahoma" w:cs="Tahoma"/>
          <w:b/>
          <w:bCs/>
          <w:color w:val="0000FF"/>
        </w:rPr>
        <w:t>(07:48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FF0000"/>
          <w:sz w:val="24"/>
          <w:szCs w:val="24"/>
        </w:rPr>
        <w:t>10. Pāyāsirājaññasuttavaṇṇanā 406</w:t>
      </w:r>
      <w:r w:rsidRPr="0059440D">
        <w:rPr>
          <w:rFonts w:ascii="Tahoma" w:hAnsi="Tahoma" w:cs="Tahoma"/>
          <w:color w:val="800000"/>
          <w:sz w:val="24"/>
          <w:szCs w:val="24"/>
        </w:rPr>
        <w:t>.Evaṃme sutanti pāyāsirājaññasuttaṃ. Tatrāyamapubbapadavaṇṇanā – āyasmāti piyavacanametaṃ. Kumārakassapoti tassa nāmaṃ. Kumārakāle pabbajitattā pana bhagavatā ‘‘kassapaṃ pakkosatha, idaṃ phalaṃ vā khādanīyaṃ vā kassapassa dethā’’ti vutte ‘‘katarakassapassā’’ti. ‘‘Kumārakassapassā’’ti evaṃ gahitanāmattā tato paṭṭhāya vuḍḍhakālepi ‘‘kumārakassapo’’ tveva vuccati. Apica rañño posāvanikaputtattāpi taṃ kumārakassapoti sañjāniṃsu.</w:t>
      </w:r>
    </w:p>
    <w:p w:rsidR="0059440D" w:rsidRPr="0059440D" w:rsidRDefault="0059440D" w:rsidP="0059440D">
      <w:pPr>
        <w:autoSpaceDE w:val="0"/>
        <w:autoSpaceDN w:val="0"/>
        <w:adjustRightInd w:val="0"/>
        <w:spacing w:after="0" w:line="315" w:lineRule="atLeast"/>
        <w:rPr>
          <w:rFonts w:ascii="Tahoma" w:hAnsi="Tahoma" w:cs="Tahoma"/>
          <w:color w:val="804040"/>
          <w:sz w:val="24"/>
          <w:szCs w:val="24"/>
        </w:rPr>
      </w:pPr>
      <w:r w:rsidRPr="0059440D">
        <w:rPr>
          <w:rFonts w:ascii="Tahoma" w:hAnsi="Tahoma" w:cs="Tahoma"/>
          <w:b/>
          <w:bCs/>
          <w:color w:val="0000FF"/>
        </w:rPr>
        <w:t>(07:49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804040"/>
          <w:sz w:val="24"/>
          <w:szCs w:val="24"/>
        </w:rPr>
        <w:t>Ayaṃ panassa pubbayogato paṭṭhāya āvibhāvakathā – thero kira padumuttarassa bhagavato kāle seṭṭhiputto ahosi. Athekadivasaṃ bhagavantaṃ citrakathiṃ ekaṃ attano sāvakaṃ etadagge ṭhapentaṃ disvā bhagavato sattāhaṃ dānaṃ datvā ‘‘ahampi bhagavā anāgate ekassa buddhassa ayaṃ thero viya citrakathī sāvako bhavāmī’’ti patthanaṃ katvā puññāni karonto kassapassa bhagavato sāsane pabbajitvā visesaṃ nibbattetuṃ nāsakkhi. Tadā kira parinibbutassa bhagavato sāsane osakkante pañca bhikkhū nisseṇiṃ bandhitvā pabbataṃ āruyha samaṇadhammaṃ akaṃsu. Saṅghatthero tatiyadivase arahattaṃ patto, anuthero catutthadivase anāgāmī ahosi, itare tayo visesaṃ nibbattetuṃ asakkontā devaloke nibbattā.</w:t>
      </w:r>
    </w:p>
    <w:p w:rsidR="0059440D" w:rsidRPr="0059440D" w:rsidRDefault="0059440D" w:rsidP="0059440D">
      <w:pPr>
        <w:autoSpaceDE w:val="0"/>
        <w:autoSpaceDN w:val="0"/>
        <w:adjustRightInd w:val="0"/>
        <w:spacing w:after="0" w:line="315" w:lineRule="atLeast"/>
        <w:rPr>
          <w:rFonts w:ascii="Tahoma" w:hAnsi="Tahoma" w:cs="Tahoma"/>
          <w:color w:val="804040"/>
          <w:sz w:val="24"/>
          <w:szCs w:val="24"/>
        </w:rPr>
      </w:pPr>
      <w:r w:rsidRPr="0059440D">
        <w:rPr>
          <w:rFonts w:ascii="Tahoma" w:hAnsi="Tahoma" w:cs="Tahoma"/>
          <w:b/>
          <w:bCs/>
          <w:color w:val="0000FF"/>
        </w:rPr>
        <w:t xml:space="preserve"> (07:49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804040"/>
          <w:sz w:val="24"/>
          <w:szCs w:val="24"/>
        </w:rPr>
        <w:t xml:space="preserve">Tesaṃ ekaṃ buddhantaraṃ devesu ca manussesu ca sampattiṃ anubhavantānaṃ eko takkasilāyaṃ rājakule nibbattitvā pakkusāti nāma rājā hutvā bhagavantaṃ uddissa pabbajitvā rājagahaṃ uddissa āgacchanto kumbhakārasālāyaṃ bhagavato dhammadesanaṃ sutvā anāgāmiphalaṃ patto. Eko ekasmiṃ samuddapaṭṭane kulaghare nibbattitvā nāvaṃ āruyha bhinnanāvo dārucīrāni </w:t>
      </w:r>
      <w:r w:rsidRPr="0059440D">
        <w:rPr>
          <w:rFonts w:ascii="Tahoma" w:hAnsi="Tahoma" w:cs="Tahoma"/>
          <w:color w:val="804040"/>
          <w:sz w:val="24"/>
          <w:szCs w:val="24"/>
        </w:rPr>
        <w:lastRenderedPageBreak/>
        <w:t>nivāsetvā lābhasampattiṃ patto ‘‘ahaṃ arahā’’ti cittaṃ uppādetvā ‘‘na tvaṃ arahā, gaccha, satthāraṃ upasaṅkamitvā pañhaṃ pucchā’’ti atthakāmāya devatāya codito tathā katvā arahattaphalaṃ patto.</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(07:50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vua pukkusa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00"/>
        </w:rPr>
        <w:t>(07:51 PM</w:t>
      </w:r>
      <w:r w:rsidRPr="0059440D">
        <w:rPr>
          <w:b/>
          <w:bCs/>
          <w:color w:val="000000"/>
        </w:rPr>
        <w:t>‪</w:t>
      </w:r>
      <w:r w:rsidRPr="0059440D">
        <w:rPr>
          <w:rFonts w:ascii="Tahoma" w:hAnsi="Tahoma" w:cs="Tahoma"/>
          <w:b/>
          <w:bCs/>
          <w:color w:val="000000"/>
        </w:rPr>
        <w:t>) tri _an: ao vo cay</w:t>
      </w:r>
    </w:p>
    <w:p w:rsidR="0059440D" w:rsidRPr="0059440D" w:rsidRDefault="00156EC3"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 xml:space="preserve"> </w:t>
      </w:r>
      <w:r w:rsidR="0059440D" w:rsidRPr="0059440D">
        <w:rPr>
          <w:rFonts w:ascii="Tahoma" w:hAnsi="Tahoma" w:cs="Tahoma"/>
          <w:b/>
          <w:bCs/>
          <w:color w:val="8D8D8D"/>
        </w:rPr>
        <w:t>(07:55 PM</w:t>
      </w:r>
      <w:r w:rsidR="0059440D" w:rsidRPr="0059440D">
        <w:rPr>
          <w:b/>
          <w:bCs/>
          <w:color w:val="8D8D8D"/>
        </w:rPr>
        <w:t>‪</w:t>
      </w:r>
      <w:r w:rsidR="0059440D" w:rsidRPr="0059440D">
        <w:rPr>
          <w:rFonts w:ascii="Tahoma" w:hAnsi="Tahoma" w:cs="Tahoma"/>
          <w:b/>
          <w:bCs/>
          <w:color w:val="8D8D8D"/>
        </w:rPr>
        <w:t xml:space="preserve">) Nho Tui 0: </w:t>
      </w:r>
      <w:r w:rsidR="0059440D" w:rsidRPr="0059440D">
        <w:rPr>
          <w:rFonts w:ascii="Tahoma" w:hAnsi="Tahoma" w:cs="Tahoma"/>
          <w:b/>
          <w:bCs/>
          <w:color w:val="AE00AE"/>
          <w:sz w:val="24"/>
          <w:szCs w:val="24"/>
        </w:rPr>
        <w:t>Bahiya Daruciriya</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(07:55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Pukkusa</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(07:59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 xml:space="preserve">Lúc đó, tỷ kheo ni tự động phân thành hai nhóm. Nhóm lớn đi theo Đức Phật và nhóm nhỏ đi theo Đề Bà Đạt Đa </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(08:02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kassapa =kacchapa = con rua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 xml:space="preserve"> (08:02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smith</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 xml:space="preserve"> (08:02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0040"/>
          <w:sz w:val="24"/>
          <w:szCs w:val="24"/>
        </w:rPr>
        <w:t xml:space="preserve">Con rùa &lt; </w:t>
      </w:r>
      <w:r w:rsidRPr="0059440D">
        <w:rPr>
          <w:rFonts w:ascii="Tahoma" w:hAnsi="Tahoma" w:cs="Tahoma"/>
          <w:b/>
          <w:bCs/>
          <w:color w:val="000000"/>
        </w:rPr>
        <w:t>kassapa =kacchapa</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(08:05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Kumārakassapa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(08:06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andhavana rung nguoi mu</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 xml:space="preserve"> (08:06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rừng người mù (Andhavana)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(08:09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citrakathi nguoi noi chuyen bang nhung vi du minh hoa</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(08:09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(citrakathi )  Người nói chuyện bằng những ví dụ minh họa</w:t>
      </w:r>
    </w:p>
    <w:p w:rsidR="0059440D" w:rsidRPr="0059440D" w:rsidRDefault="0059440D" w:rsidP="0059440D">
      <w:pPr>
        <w:autoSpaceDE w:val="0"/>
        <w:autoSpaceDN w:val="0"/>
        <w:adjustRightInd w:val="0"/>
        <w:spacing w:after="0" w:line="315" w:lineRule="atLeast"/>
        <w:rPr>
          <w:rFonts w:ascii="Tahoma" w:hAnsi="Tahoma" w:cs="Tahoma"/>
          <w:color w:val="000040"/>
          <w:sz w:val="24"/>
          <w:szCs w:val="24"/>
        </w:rPr>
      </w:pPr>
      <w:r w:rsidRPr="0059440D">
        <w:rPr>
          <w:rFonts w:ascii="Tahoma" w:hAnsi="Tahoma" w:cs="Tahoma"/>
          <w:b/>
          <w:bCs/>
          <w:color w:val="0000FF"/>
        </w:rPr>
        <w:t>(08:12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0040"/>
          <w:sz w:val="24"/>
          <w:szCs w:val="24"/>
        </w:rPr>
        <w:t>Dầu Tôn giả Kassapa có nói như vậy, ở đây tôi vẫn chấp nhận: "Không có đời sau, không có các loại hóa sanh, hành vi thiện ác không có quả báo."</w:t>
      </w:r>
    </w:p>
    <w:p w:rsidR="0059440D" w:rsidRPr="0059440D" w:rsidRDefault="0059440D" w:rsidP="0059440D">
      <w:pPr>
        <w:autoSpaceDE w:val="0"/>
        <w:autoSpaceDN w:val="0"/>
        <w:adjustRightInd w:val="0"/>
        <w:spacing w:after="0" w:line="315" w:lineRule="atLeast"/>
        <w:rPr>
          <w:rFonts w:ascii="Tahoma" w:hAnsi="Tahoma" w:cs="Tahoma"/>
          <w:color w:val="000040"/>
          <w:sz w:val="24"/>
          <w:szCs w:val="24"/>
        </w:rPr>
      </w:pPr>
      <w:r w:rsidRPr="0059440D">
        <w:rPr>
          <w:rFonts w:ascii="Tahoma" w:hAnsi="Tahoma" w:cs="Tahoma"/>
          <w:b/>
          <w:bCs/>
          <w:color w:val="0000FF"/>
        </w:rPr>
        <w:t xml:space="preserve"> (08:12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0040"/>
          <w:sz w:val="24"/>
          <w:szCs w:val="24"/>
        </w:rPr>
        <w:t xml:space="preserve"> Này Tôn chủ, sự kiện gì để chứng minh rằng: "Không có đời sau, không có các loài hóa sanh, hành vi thiện ác không có quả báo"?.</w:t>
      </w:r>
    </w:p>
    <w:p w:rsidR="0059440D" w:rsidRPr="0059440D" w:rsidRDefault="0059440D" w:rsidP="0059440D">
      <w:pPr>
        <w:autoSpaceDE w:val="0"/>
        <w:autoSpaceDN w:val="0"/>
        <w:adjustRightInd w:val="0"/>
        <w:spacing w:after="0" w:line="315" w:lineRule="atLeast"/>
        <w:rPr>
          <w:rFonts w:ascii="Tahoma" w:hAnsi="Tahoma" w:cs="Tahoma"/>
          <w:color w:val="000040"/>
          <w:sz w:val="24"/>
          <w:szCs w:val="24"/>
        </w:rPr>
      </w:pPr>
      <w:r w:rsidRPr="0059440D">
        <w:rPr>
          <w:rFonts w:ascii="Tahoma" w:hAnsi="Tahoma" w:cs="Tahoma"/>
          <w:b/>
          <w:bCs/>
          <w:color w:val="0000FF"/>
        </w:rPr>
        <w:t xml:space="preserve"> (08:13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0040"/>
          <w:sz w:val="24"/>
          <w:szCs w:val="24"/>
        </w:rPr>
        <w:t>Này Tôn chủ, sự kiện gì để chứng minh rằng: "Không có đời sau, không có các loài hóa sanh, hành vi thiện ác không có quả báo"?.</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(08:14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Muốn tin cái gì thì phải tìm chứng cứ để tin, muốn bác cái gì phải tìm đủ chứng cứ để bác.</w:t>
      </w:r>
    </w:p>
    <w:p w:rsidR="0059440D" w:rsidRPr="0059440D" w:rsidRDefault="0059440D" w:rsidP="0059440D">
      <w:pPr>
        <w:autoSpaceDE w:val="0"/>
        <w:autoSpaceDN w:val="0"/>
        <w:adjustRightInd w:val="0"/>
        <w:spacing w:after="0" w:line="315" w:lineRule="atLeast"/>
        <w:rPr>
          <w:rFonts w:ascii="Tahoma" w:hAnsi="Tahoma" w:cs="Tahoma"/>
          <w:color w:val="000000"/>
        </w:rPr>
      </w:pPr>
      <w:r w:rsidRPr="0059440D">
        <w:rPr>
          <w:rFonts w:ascii="Tahoma" w:hAnsi="Tahoma" w:cs="Tahoma"/>
          <w:b/>
          <w:bCs/>
          <w:color w:val="0000FF"/>
        </w:rPr>
        <w:t>(08:16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0000"/>
        </w:rPr>
        <w:t>- Tôn giả Kassapa, tôi có những người bạn tri kỷ, thân tộc cùng một huyết thống. Những người này sát sanh, lấy của không cho, tà dâm, nói láo, nói hai lưỡi, nói lời độc ác, nói lời phù phiếm, tham dục, sân hận và tà kiến. Những người này, sau một thời gian bị trọng bịnh, bị đau khổ, bị chứng tật. Khi tôi biết những vị ấy không thể khỏi những bệnh ấy được, tôi liền đi đến họ và nói: "Một số Sa môn, Bà -la-môn có những quan điểm như sau, có những tri kiến như sau: "Những ai sát sanh, lấy của không cho, tà dâm, nói láo, nói lời hai lưỡi, nói lời độc ác, nói lời phù phiếm, tham dục, sân hận và tà kiến, những người này sau khi thân hoại mạng chung bị sanh vào khổ giới, ác thú, đọa xứ, địa ngục". Nay các Hiền giả sát sanh, lấy của không cho, tà dâm nói láo, nói hai lưỡi, nói lời độc ác, nói lời phù phiếm, tham dục, sân hận và tà kiến. Nếu lời nói những vị Sa môn Bà -la-môn ấy chính xác, thời các Hiền giả sau khi thân hoại mạng chung sẽ sanh vào khổ giới, ác thú, đọa xứ, địa ngục... Nếu các H</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0000FF"/>
        </w:rPr>
        <w:t>(08:17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b/>
          <w:bCs/>
          <w:color w:val="9900FF"/>
        </w:rPr>
        <w:t xml:space="preserve">Nho Tui 0: </w:t>
      </w:r>
      <w:r w:rsidRPr="0059440D">
        <w:rPr>
          <w:rFonts w:ascii="Tahoma" w:hAnsi="Tahoma" w:cs="Tahoma"/>
          <w:b/>
          <w:bCs/>
          <w:color w:val="AE00AE"/>
          <w:sz w:val="24"/>
          <w:szCs w:val="24"/>
        </w:rPr>
        <w:t>Muốn tin cái gì thì phải tìm chứng cứ để tin, muốn bác cái gì phải tìm đủ chứng cứ để bác.</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(08:17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Kumārakassapa</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lastRenderedPageBreak/>
        <w:t>(08:19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Vietheravada - Thứ Ba ngày 27-09-2016 - Trường Bộ Kinh - B23.Kinh Tệ-túc (Pàyàsi sutta) GS: TT Toại Khanh</w:t>
      </w:r>
    </w:p>
    <w:p w:rsidR="0059440D" w:rsidRPr="0059440D" w:rsidRDefault="0059440D" w:rsidP="0059440D">
      <w:pPr>
        <w:autoSpaceDE w:val="0"/>
        <w:autoSpaceDN w:val="0"/>
        <w:adjustRightInd w:val="0"/>
        <w:spacing w:after="0" w:line="315" w:lineRule="atLeast"/>
        <w:rPr>
          <w:rFonts w:ascii="Tahoma" w:hAnsi="Tahoma" w:cs="Tahoma"/>
          <w:color w:val="004000"/>
          <w:sz w:val="24"/>
          <w:szCs w:val="24"/>
        </w:rPr>
      </w:pPr>
      <w:r w:rsidRPr="0059440D">
        <w:rPr>
          <w:rFonts w:ascii="Tahoma" w:hAnsi="Tahoma" w:cs="Tahoma"/>
          <w:b/>
          <w:bCs/>
          <w:color w:val="0000FF"/>
        </w:rPr>
        <w:t>(08:19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4000"/>
          <w:sz w:val="24"/>
          <w:szCs w:val="24"/>
        </w:rPr>
        <w:t xml:space="preserve"> Này Tôn chủ, tôi không thấy, không nghe quan điểm như vậy, tri kiến như vậy. Sao Tôn chủ lại nói: "Không có đời sau, không có các loại hóa sanh, hành vi thiện ác không có quả báo"? Thưa Tôn chủ, tôi sẽ hỏi Tôn chủ một vài câu hỏi. Tôn chủ hãy tùy theo đó mà trả lời. Tôn chủ nghĩ thế nào? Mặt trời và mặt trăng này, chúng thuộc thế giới này hay thế giới khác? Chúng thuộc chư Thiên hay loài Người?</w:t>
      </w:r>
    </w:p>
    <w:p w:rsidR="0059440D" w:rsidRPr="0059440D" w:rsidRDefault="0059440D" w:rsidP="0059440D">
      <w:pPr>
        <w:autoSpaceDE w:val="0"/>
        <w:autoSpaceDN w:val="0"/>
        <w:adjustRightInd w:val="0"/>
        <w:spacing w:after="0" w:line="315" w:lineRule="atLeast"/>
        <w:rPr>
          <w:rFonts w:ascii="Tahoma" w:hAnsi="Tahoma" w:cs="Tahoma"/>
          <w:color w:val="004000"/>
          <w:sz w:val="24"/>
          <w:szCs w:val="24"/>
        </w:rPr>
      </w:pPr>
      <w:r w:rsidRPr="0059440D">
        <w:rPr>
          <w:rFonts w:ascii="Tahoma" w:hAnsi="Tahoma" w:cs="Tahoma"/>
          <w:b/>
          <w:bCs/>
          <w:color w:val="0000FF"/>
        </w:rPr>
        <w:t>(08:20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4000"/>
          <w:sz w:val="24"/>
          <w:szCs w:val="24"/>
        </w:rPr>
        <w:t>- Tôn giả Kassapa, mặt trời và mặt trăng thuộc thế giới khác, không phải thế giới này, chúng thuộc chư Thiên, không thuộc loài Người.</w:t>
      </w:r>
    </w:p>
    <w:p w:rsidR="0059440D" w:rsidRPr="0059440D" w:rsidRDefault="0059440D" w:rsidP="0059440D">
      <w:pPr>
        <w:autoSpaceDE w:val="0"/>
        <w:autoSpaceDN w:val="0"/>
        <w:adjustRightInd w:val="0"/>
        <w:spacing w:after="0" w:line="315" w:lineRule="atLeast"/>
        <w:rPr>
          <w:rFonts w:ascii="Tahoma" w:hAnsi="Tahoma" w:cs="Tahoma"/>
          <w:color w:val="004000"/>
          <w:sz w:val="24"/>
          <w:szCs w:val="24"/>
        </w:rPr>
      </w:pPr>
      <w:r w:rsidRPr="0059440D">
        <w:rPr>
          <w:rFonts w:ascii="Tahoma" w:hAnsi="Tahoma" w:cs="Tahoma"/>
          <w:b/>
          <w:bCs/>
          <w:color w:val="0000FF"/>
        </w:rPr>
        <w:t xml:space="preserve"> (08:20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4000"/>
          <w:sz w:val="24"/>
          <w:szCs w:val="24"/>
        </w:rPr>
        <w:t xml:space="preserve"> Nay các Hiền giả sát sanh, lấy của không cho, tà dâm nói láo, nói hai lưỡi, nói lời độc ác, nói lời phù phiếm, tham dục, sân hận và tà kiến. Nếu lời nói những vị Sa môn Bà -la-môn ấy chính xác, thời các Hiền giả sau khi thân hoại mạng chung sẽ sanh vào khổ giới, ác thú, đọa xứ, địa ngục... Nếu các Hiền giả sau khi thân hoại mạng chung phải sanh vào khổ giới, ác thú, đọa xứ, địa ngục, thời quý vị hãy đến ta và cho ta biết: "Có đời sau, có các loại hóa sanh, hành vi thiện ác có quả báo". Các hiền giả là các thiện hữu thành tâm của ta, những gì Hiền giả thấy, thời sẽ là như vậy, như chính ta được thấy." Các vị này bằng lòng làm như vậy và nói: "Lành thay!" Nhưng không có ai đến nói cho tôi biết, cũng không cho gửi sứ giả đến. </w:t>
      </w:r>
    </w:p>
    <w:p w:rsidR="0059440D" w:rsidRPr="0059440D" w:rsidRDefault="0059440D" w:rsidP="0059440D">
      <w:pPr>
        <w:autoSpaceDE w:val="0"/>
        <w:autoSpaceDN w:val="0"/>
        <w:adjustRightInd w:val="0"/>
        <w:spacing w:after="0" w:line="315" w:lineRule="atLeast"/>
        <w:rPr>
          <w:rFonts w:ascii="Tahoma" w:hAnsi="Tahoma" w:cs="Tahoma"/>
          <w:color w:val="004000"/>
          <w:sz w:val="24"/>
          <w:szCs w:val="24"/>
        </w:rPr>
      </w:pPr>
      <w:r w:rsidRPr="0059440D">
        <w:rPr>
          <w:rFonts w:ascii="Tahoma" w:hAnsi="Tahoma" w:cs="Tahoma"/>
          <w:b/>
          <w:bCs/>
          <w:color w:val="0000FF"/>
        </w:rPr>
        <w:t>(08:21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4000"/>
          <w:sz w:val="24"/>
          <w:szCs w:val="24"/>
        </w:rPr>
        <w:t>Nhưng không có ai đến nói cho tôi biết, cũng không cho gửi sứ giả đến. Này Tôn giả Kassapa, sự kiện là như vậy nên tôi có tri kiến: "Không có đời sau, không có các loại hóa sanh, hành vi thiện ác không có quả báo".</w:t>
      </w:r>
    </w:p>
    <w:p w:rsidR="0059440D" w:rsidRPr="0059440D" w:rsidRDefault="0059440D" w:rsidP="0059440D">
      <w:pPr>
        <w:autoSpaceDE w:val="0"/>
        <w:autoSpaceDN w:val="0"/>
        <w:adjustRightInd w:val="0"/>
        <w:spacing w:after="0" w:line="315" w:lineRule="atLeast"/>
        <w:rPr>
          <w:rFonts w:ascii="Tahoma" w:hAnsi="Tahoma" w:cs="Tahoma"/>
          <w:b/>
          <w:bCs/>
          <w:color w:val="008040"/>
          <w:sz w:val="16"/>
          <w:szCs w:val="16"/>
        </w:rPr>
      </w:pPr>
      <w:r w:rsidRPr="0059440D">
        <w:rPr>
          <w:rFonts w:ascii="Tahoma" w:hAnsi="Tahoma" w:cs="Tahoma"/>
          <w:b/>
          <w:bCs/>
          <w:color w:val="008040"/>
          <w:sz w:val="16"/>
          <w:szCs w:val="16"/>
        </w:rPr>
        <w:t xml:space="preserve">   (08:21 PM</w:t>
      </w:r>
      <w:r w:rsidRPr="0059440D">
        <w:rPr>
          <w:b/>
          <w:bCs/>
          <w:color w:val="008040"/>
          <w:sz w:val="16"/>
          <w:szCs w:val="16"/>
        </w:rPr>
        <w:t>‪</w:t>
      </w:r>
      <w:r w:rsidRPr="0059440D">
        <w:rPr>
          <w:rFonts w:ascii="Tahoma" w:hAnsi="Tahoma" w:cs="Tahoma"/>
          <w:b/>
          <w:bCs/>
          <w:color w:val="008040"/>
          <w:sz w:val="16"/>
          <w:szCs w:val="16"/>
        </w:rPr>
        <w:t>) *** kimdng3129 has joined the room ***</w:t>
      </w:r>
    </w:p>
    <w:p w:rsidR="0059440D" w:rsidRPr="0059440D" w:rsidRDefault="0059440D" w:rsidP="0059440D">
      <w:pPr>
        <w:autoSpaceDE w:val="0"/>
        <w:autoSpaceDN w:val="0"/>
        <w:adjustRightInd w:val="0"/>
        <w:spacing w:after="0" w:line="315" w:lineRule="atLeast"/>
        <w:rPr>
          <w:rFonts w:ascii="Tahoma" w:hAnsi="Tahoma" w:cs="Tahoma"/>
          <w:color w:val="000000"/>
        </w:rPr>
      </w:pPr>
      <w:r w:rsidRPr="0059440D">
        <w:rPr>
          <w:rFonts w:ascii="Tahoma" w:hAnsi="Tahoma" w:cs="Tahoma"/>
          <w:b/>
          <w:bCs/>
          <w:color w:val="0000FF"/>
        </w:rPr>
        <w:t xml:space="preserve"> (08:21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0000"/>
        </w:rPr>
        <w:t>7. - Này Tôn chủ, nay tôi sẽ hỏi Tôn chủ, nếu có thể chấp nhận, Tôn chủ hãy trả lời. Tôn chủ nghĩ thế nào? Ở đời, có những người bắt được một người ăn trộm phạm lỗi và đem đến cho Ngài: "Thưa Tôn chủ, đây là người ăn trộm phạm tội. Hãy hình phạt anh ta như Ngài muốn." Tôn chủ trả lời những người ấy: "Hãy trói người này thật chặt, dùng dây thật chắc trói hai tay ra đằng sau, cạo trọc đầu anh ta, cho đánh trống lớn tiếng và dẫn anh ta đi từ đường này hẻm nọ, xong đưa ra khỏi cổng thành hướng Nam mà chặt đầu tại pháp trường hướng Nam." Những người ấy vâng lời, trói người ăn trộm thật chặt, dùng dây thật chắc trói hai tay ra đằng sau, cạo trọc đầu anh ta, cho đánh trống lớn tiếng và dẫn anh ta đi từ đường này hẻm nọ, xong đưa anh ta ra khỏi cổng thành hướng Nam và tại pháp trường hướng Nam, bắt anh ta ngồi xuống. Nay người ăn trộm ấy có thể xin người đem chém mình: "Thưa quý vị, quý vị cho phép tôi được đi thăm thân bằng quyến thuộc ở tại làng này, hay xã này." Hay những người ấy chặt ngay</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(08:23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Lạn Kha (huyện Tiên Du, tỉnh Bắc Ninh).</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(08:25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cây búa cầm trên tay đã mục cán (lạn kha)</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 xml:space="preserve"> (08:26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Khi mang hình hài khác thì tâm tư tình cảm cũng khác</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(08:28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Một chút xíu lửa bằng hạt cải dưới địa ngục đem lên mặt đất có thể làm khô hạn cằn cỗi một vùng đất trong suốt nhiều năm</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(08:33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 xml:space="preserve">Vua Pàyàsi </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 xml:space="preserve"> (08:34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nandiya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lastRenderedPageBreak/>
        <w:t>(08:35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neu vi troi do con co hoi tro lai thi khi menh chung no van con do de vi nay tai su dung</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(08:35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Nếu vị trời đó còn cơ hội trở lại thì khi mệnh chung nó vẫn còn đó vị này tái sử dụng</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(08:36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gavampati trong nhom ysa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 xml:space="preserve"> (08:36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yasa</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(08:37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gavampati=govinda</w:t>
      </w:r>
    </w:p>
    <w:p w:rsidR="0059440D" w:rsidRPr="0059440D" w:rsidRDefault="0059440D" w:rsidP="0059440D">
      <w:pPr>
        <w:autoSpaceDE w:val="0"/>
        <w:autoSpaceDN w:val="0"/>
        <w:adjustRightInd w:val="0"/>
        <w:spacing w:after="0" w:line="315" w:lineRule="atLeast"/>
        <w:rPr>
          <w:rFonts w:ascii="Tahoma" w:hAnsi="Tahoma" w:cs="Tahoma"/>
          <w:color w:val="804040"/>
          <w:sz w:val="24"/>
          <w:szCs w:val="24"/>
        </w:rPr>
      </w:pPr>
      <w:r w:rsidRPr="0059440D">
        <w:rPr>
          <w:rFonts w:ascii="Tahoma" w:hAnsi="Tahoma" w:cs="Tahoma"/>
          <w:b/>
          <w:bCs/>
          <w:color w:val="0000FF"/>
        </w:rPr>
        <w:t xml:space="preserve"> (08:37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804040"/>
          <w:sz w:val="24"/>
          <w:szCs w:val="24"/>
        </w:rPr>
        <w:t>gavampati=govinda ( con bò chúa, hay chủ trại bò )</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(08:39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serisaka vi phia truoc lau dai nay co hai coi cay sirisa rat lon</w:t>
      </w:r>
    </w:p>
    <w:p w:rsidR="0059440D" w:rsidRPr="0059440D" w:rsidRDefault="0059440D" w:rsidP="0059440D">
      <w:pPr>
        <w:autoSpaceDE w:val="0"/>
        <w:autoSpaceDN w:val="0"/>
        <w:adjustRightInd w:val="0"/>
        <w:spacing w:after="0" w:line="315" w:lineRule="atLeast"/>
        <w:rPr>
          <w:rFonts w:ascii="Tahoma" w:hAnsi="Tahoma" w:cs="Tahoma"/>
          <w:color w:val="800040"/>
          <w:sz w:val="24"/>
          <w:szCs w:val="24"/>
        </w:rPr>
      </w:pPr>
      <w:r w:rsidRPr="0059440D">
        <w:rPr>
          <w:rFonts w:ascii="Tahoma" w:hAnsi="Tahoma" w:cs="Tahoma"/>
          <w:b/>
          <w:bCs/>
          <w:color w:val="0000FF"/>
        </w:rPr>
        <w:t xml:space="preserve"> (08:40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800040"/>
          <w:sz w:val="24"/>
          <w:szCs w:val="24"/>
        </w:rPr>
        <w:t>"Hãy bố thí một cách hoàn bị, hãy bố thí với tự tay mình làm, hãy bố thí một cách có suy tư, hãy bố thí với đồ không phế thải. Tôn chủ Pàyàsi, vì bố thí không hoàn bị, vì bố thí không tự tay mình làm, vì bố thí không có suy tư, vì bố thí các đồ phế thải, sau khi thân hoại mạng chung, được sanh nhập chúng với Bốn Ðại Thiên vương trong cung điện trống không của Serisaka. Còn thanh niên Uttàra, bị bỏ qua trong cuộc bố thí này, vì đã bố thí một cách hoàn bị, vì đã bố thí tự tay mình làm, vì bố thí một cách có suy tư, vì bố thí các đồ không phế thải, sau khi thân hoại mạng chung, được sanh lên thiện thú, Thiên giới, nhập chúng với chư Thiên ở Tam thập tam thiên".</w:t>
      </w:r>
    </w:p>
    <w:p w:rsidR="0059440D" w:rsidRPr="0059440D" w:rsidRDefault="0059440D" w:rsidP="0059440D">
      <w:pPr>
        <w:autoSpaceDE w:val="0"/>
        <w:autoSpaceDN w:val="0"/>
        <w:adjustRightInd w:val="0"/>
        <w:spacing w:after="0" w:line="315" w:lineRule="atLeast"/>
        <w:rPr>
          <w:rFonts w:ascii="Tahoma" w:hAnsi="Tahoma" w:cs="Tahoma"/>
          <w:color w:val="000040"/>
          <w:sz w:val="24"/>
          <w:szCs w:val="24"/>
        </w:rPr>
      </w:pPr>
      <w:r w:rsidRPr="0059440D">
        <w:rPr>
          <w:rFonts w:ascii="Tahoma" w:hAnsi="Tahoma" w:cs="Tahoma"/>
          <w:b/>
          <w:bCs/>
          <w:color w:val="0000FF"/>
        </w:rPr>
        <w:t xml:space="preserve"> (08:40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0040"/>
          <w:sz w:val="24"/>
          <w:szCs w:val="24"/>
        </w:rPr>
        <w:t>được sanh nhập chúng với Bốn Ðại Thiên vương trong cung điện trống không của Serisaka. Còn thanh niên Uttàra, bị bỏ qua trong cuộc bố thí này, vì đã bố thí một cách hoàn bị, vì đã bố thí tự tay mình làm, vì bố thí một cách có suy tư, vì bố thí các đồ không phế thải, sau khi thân hoại mạng chung, được sanh lên thiện thú, Thiên giới, nhập chúng với chư Thiên ở Tam thập tam thiên".</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FF"/>
        </w:rPr>
        <w:t>(08:41 PM</w:t>
      </w:r>
      <w:r w:rsidRPr="0059440D">
        <w:rPr>
          <w:b/>
          <w:bCs/>
          <w:color w:val="0000FF"/>
        </w:rPr>
        <w:t>‪</w:t>
      </w:r>
      <w:r w:rsidRPr="0059440D">
        <w:rPr>
          <w:rFonts w:ascii="Tahoma" w:hAnsi="Tahoma" w:cs="Tahoma"/>
          <w:b/>
          <w:bCs/>
          <w:color w:val="0000FF"/>
        </w:rPr>
        <w:t xml:space="preserve">) indanetto tk: </w:t>
      </w:r>
      <w:r w:rsidRPr="0059440D">
        <w:rPr>
          <w:rFonts w:ascii="Tahoma" w:hAnsi="Tahoma" w:cs="Tahoma"/>
          <w:b/>
          <w:bCs/>
          <w:color w:val="000000"/>
        </w:rPr>
        <w:t>nay mai toi vien tich roi thi no se bien mat</w:t>
      </w:r>
    </w:p>
    <w:p w:rsidR="0059440D" w:rsidRPr="0059440D" w:rsidRDefault="0059440D" w:rsidP="0059440D">
      <w:pPr>
        <w:autoSpaceDE w:val="0"/>
        <w:autoSpaceDN w:val="0"/>
        <w:adjustRightInd w:val="0"/>
        <w:spacing w:after="0" w:line="315" w:lineRule="atLeast"/>
        <w:rPr>
          <w:rFonts w:ascii="Tahoma" w:hAnsi="Tahoma" w:cs="Tahoma"/>
          <w:b/>
          <w:bCs/>
          <w:color w:val="AE00AE"/>
          <w:sz w:val="24"/>
          <w:szCs w:val="24"/>
        </w:rPr>
      </w:pPr>
      <w:r w:rsidRPr="0059440D">
        <w:rPr>
          <w:rFonts w:ascii="Tahoma" w:hAnsi="Tahoma" w:cs="Tahoma"/>
          <w:b/>
          <w:bCs/>
          <w:color w:val="8D8D8D"/>
        </w:rPr>
        <w:t>(08:44 PM</w:t>
      </w:r>
      <w:r w:rsidRPr="0059440D">
        <w:rPr>
          <w:b/>
          <w:bCs/>
          <w:color w:val="8D8D8D"/>
        </w:rPr>
        <w:t>‪</w:t>
      </w:r>
      <w:r w:rsidRPr="0059440D">
        <w:rPr>
          <w:rFonts w:ascii="Tahoma" w:hAnsi="Tahoma" w:cs="Tahoma"/>
          <w:b/>
          <w:bCs/>
          <w:color w:val="8D8D8D"/>
        </w:rPr>
        <w:t xml:space="preserve">) Nho Tui 0: </w:t>
      </w:r>
      <w:r w:rsidRPr="0059440D">
        <w:rPr>
          <w:rFonts w:ascii="Tahoma" w:hAnsi="Tahoma" w:cs="Tahoma"/>
          <w:b/>
          <w:bCs/>
          <w:color w:val="AE00AE"/>
          <w:sz w:val="24"/>
          <w:szCs w:val="24"/>
        </w:rPr>
        <w:t>Bermuda</w:t>
      </w:r>
    </w:p>
    <w:p w:rsidR="0059440D" w:rsidRPr="0059440D" w:rsidRDefault="0059440D" w:rsidP="0059440D">
      <w:pPr>
        <w:autoSpaceDE w:val="0"/>
        <w:autoSpaceDN w:val="0"/>
        <w:adjustRightInd w:val="0"/>
        <w:spacing w:after="0" w:line="315" w:lineRule="atLeast"/>
        <w:rPr>
          <w:rFonts w:ascii="Tahoma" w:hAnsi="Tahoma" w:cs="Tahoma"/>
          <w:color w:val="000040"/>
          <w:sz w:val="24"/>
          <w:szCs w:val="24"/>
        </w:rPr>
      </w:pPr>
      <w:r w:rsidRPr="0059440D">
        <w:rPr>
          <w:rFonts w:ascii="Tahoma" w:hAnsi="Tahoma" w:cs="Tahoma"/>
          <w:b/>
          <w:bCs/>
          <w:color w:val="0000FF"/>
        </w:rPr>
        <w:t>(08:45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0040"/>
          <w:sz w:val="24"/>
          <w:szCs w:val="24"/>
        </w:rPr>
        <w:t>bị húc mất</w:t>
      </w:r>
    </w:p>
    <w:p w:rsidR="0059440D" w:rsidRPr="0059440D" w:rsidRDefault="0059440D" w:rsidP="0059440D">
      <w:pPr>
        <w:autoSpaceDE w:val="0"/>
        <w:autoSpaceDN w:val="0"/>
        <w:adjustRightInd w:val="0"/>
        <w:spacing w:after="0" w:line="315" w:lineRule="atLeast"/>
        <w:rPr>
          <w:rFonts w:ascii="Tahoma" w:hAnsi="Tahoma" w:cs="Tahoma"/>
          <w:color w:val="000040"/>
          <w:sz w:val="24"/>
          <w:szCs w:val="24"/>
        </w:rPr>
      </w:pPr>
      <w:r w:rsidRPr="0059440D">
        <w:rPr>
          <w:rFonts w:ascii="Tahoma" w:hAnsi="Tahoma" w:cs="Tahoma"/>
          <w:b/>
          <w:bCs/>
          <w:color w:val="0000FF"/>
        </w:rPr>
        <w:t>(08:49 PM</w:t>
      </w:r>
      <w:r w:rsidRPr="0059440D">
        <w:rPr>
          <w:b/>
          <w:bCs/>
          <w:color w:val="0000FF"/>
        </w:rPr>
        <w:t>‪</w:t>
      </w:r>
      <w:r w:rsidRPr="0059440D">
        <w:rPr>
          <w:rFonts w:ascii="Tahoma" w:hAnsi="Tahoma" w:cs="Tahoma"/>
          <w:b/>
          <w:bCs/>
          <w:color w:val="0000FF"/>
        </w:rPr>
        <w:t xml:space="preserve">) GiotMuaCuoiMua: </w:t>
      </w:r>
      <w:r w:rsidRPr="0059440D">
        <w:rPr>
          <w:rFonts w:ascii="Tahoma" w:hAnsi="Tahoma" w:cs="Tahoma"/>
          <w:color w:val="000040"/>
          <w:sz w:val="24"/>
          <w:szCs w:val="24"/>
        </w:rPr>
        <w:t>kính tri ân sư</w:t>
      </w:r>
    </w:p>
    <w:p w:rsidR="0059440D" w:rsidRPr="0059440D" w:rsidRDefault="0059440D" w:rsidP="0059440D">
      <w:pPr>
        <w:autoSpaceDE w:val="0"/>
        <w:autoSpaceDN w:val="0"/>
        <w:adjustRightInd w:val="0"/>
        <w:spacing w:after="0" w:line="315" w:lineRule="atLeast"/>
        <w:rPr>
          <w:rFonts w:ascii="Tahoma" w:hAnsi="Tahoma" w:cs="Tahoma"/>
          <w:b/>
          <w:bCs/>
          <w:color w:val="000000"/>
        </w:rPr>
      </w:pPr>
      <w:r w:rsidRPr="0059440D">
        <w:rPr>
          <w:rFonts w:ascii="Tahoma" w:hAnsi="Tahoma" w:cs="Tahoma"/>
          <w:b/>
          <w:bCs/>
          <w:color w:val="000000"/>
        </w:rPr>
        <w:t xml:space="preserve"> (08:49 PM</w:t>
      </w:r>
      <w:r w:rsidRPr="0059440D">
        <w:rPr>
          <w:b/>
          <w:bCs/>
          <w:color w:val="000000"/>
        </w:rPr>
        <w:t>‪</w:t>
      </w:r>
      <w:r w:rsidRPr="0059440D">
        <w:rPr>
          <w:rFonts w:ascii="Tahoma" w:hAnsi="Tahoma" w:cs="Tahoma"/>
          <w:b/>
          <w:bCs/>
          <w:color w:val="000000"/>
        </w:rPr>
        <w:t>) matli: Kính tri ân Sư ạ ()</w:t>
      </w:r>
    </w:p>
    <w:p w:rsidR="0059440D" w:rsidRPr="0059440D" w:rsidRDefault="0059440D" w:rsidP="0059440D">
      <w:pPr>
        <w:autoSpaceDE w:val="0"/>
        <w:autoSpaceDN w:val="0"/>
        <w:adjustRightInd w:val="0"/>
        <w:spacing w:after="0" w:line="315" w:lineRule="atLeast"/>
        <w:rPr>
          <w:rFonts w:ascii="Tahoma" w:hAnsi="Tahoma" w:cs="Tahoma"/>
          <w:b/>
          <w:bCs/>
          <w:color w:val="0000FF"/>
          <w:sz w:val="24"/>
          <w:szCs w:val="24"/>
        </w:rPr>
      </w:pPr>
      <w:r w:rsidRPr="0059440D">
        <w:rPr>
          <w:rFonts w:ascii="Tahoma" w:hAnsi="Tahoma" w:cs="Tahoma"/>
          <w:b/>
          <w:bCs/>
          <w:color w:val="0000FF"/>
        </w:rPr>
        <w:t xml:space="preserve"> (08:49 PM</w:t>
      </w:r>
      <w:r w:rsidRPr="0059440D">
        <w:rPr>
          <w:b/>
          <w:bCs/>
          <w:color w:val="0000FF"/>
        </w:rPr>
        <w:t>‪</w:t>
      </w:r>
      <w:r w:rsidRPr="0059440D">
        <w:rPr>
          <w:rFonts w:ascii="Tahoma" w:hAnsi="Tahoma" w:cs="Tahoma"/>
          <w:b/>
          <w:bCs/>
          <w:color w:val="0000FF"/>
        </w:rPr>
        <w:t xml:space="preserve">) Ais_Lynn: </w:t>
      </w:r>
      <w:r w:rsidRPr="0059440D">
        <w:rPr>
          <w:rFonts w:ascii="Tahoma" w:hAnsi="Tahoma" w:cs="Tahoma"/>
          <w:b/>
          <w:bCs/>
          <w:color w:val="0000FF"/>
          <w:sz w:val="24"/>
          <w:szCs w:val="24"/>
        </w:rPr>
        <w:t>Mỗi lần tạo nghiệp tâm thức khác nhau .</w:t>
      </w:r>
    </w:p>
    <w:p w:rsidR="0059440D" w:rsidRPr="0059440D" w:rsidRDefault="0059440D" w:rsidP="0059440D">
      <w:pPr>
        <w:autoSpaceDE w:val="0"/>
        <w:autoSpaceDN w:val="0"/>
        <w:adjustRightInd w:val="0"/>
        <w:spacing w:after="0" w:line="315" w:lineRule="atLeast"/>
        <w:rPr>
          <w:rFonts w:ascii="Tahoma" w:hAnsi="Tahoma" w:cs="Tahoma"/>
          <w:color w:val="000000"/>
        </w:rPr>
      </w:pPr>
      <w:r w:rsidRPr="0059440D">
        <w:rPr>
          <w:rFonts w:ascii="Tahoma" w:hAnsi="Tahoma" w:cs="Tahoma"/>
          <w:b/>
          <w:bCs/>
          <w:color w:val="000000"/>
        </w:rPr>
        <w:t xml:space="preserve"> (08:49 PM</w:t>
      </w:r>
      <w:r w:rsidRPr="0059440D">
        <w:rPr>
          <w:b/>
          <w:bCs/>
          <w:color w:val="000000"/>
        </w:rPr>
        <w:t>‪</w:t>
      </w:r>
      <w:r w:rsidRPr="0059440D">
        <w:rPr>
          <w:rFonts w:ascii="Tahoma" w:hAnsi="Tahoma" w:cs="Tahoma"/>
          <w:b/>
          <w:bCs/>
          <w:color w:val="000000"/>
        </w:rPr>
        <w:t xml:space="preserve">) nayxuan: </w:t>
      </w:r>
      <w:r w:rsidRPr="0059440D">
        <w:rPr>
          <w:rFonts w:ascii="Tahoma" w:hAnsi="Tahoma" w:cs="Tahoma"/>
          <w:color w:val="000000"/>
        </w:rPr>
        <w:t>sadhu</w:t>
      </w:r>
    </w:p>
    <w:p w:rsidR="0059440D" w:rsidRPr="0059440D" w:rsidRDefault="0059440D" w:rsidP="0059440D">
      <w:pPr>
        <w:autoSpaceDE w:val="0"/>
        <w:autoSpaceDN w:val="0"/>
        <w:adjustRightInd w:val="0"/>
        <w:spacing w:after="0" w:line="315" w:lineRule="atLeast"/>
        <w:rPr>
          <w:rFonts w:ascii="Tahoma" w:hAnsi="Tahoma" w:cs="Tahoma"/>
          <w:color w:val="000000"/>
        </w:rPr>
      </w:pPr>
      <w:r w:rsidRPr="0059440D">
        <w:rPr>
          <w:rFonts w:ascii="Tahoma" w:hAnsi="Tahoma" w:cs="Tahoma"/>
          <w:b/>
          <w:bCs/>
          <w:color w:val="000000"/>
        </w:rPr>
        <w:t xml:space="preserve"> (08:50 PM</w:t>
      </w:r>
      <w:r w:rsidRPr="0059440D">
        <w:rPr>
          <w:b/>
          <w:bCs/>
          <w:color w:val="000000"/>
        </w:rPr>
        <w:t>‪</w:t>
      </w:r>
      <w:r w:rsidRPr="0059440D">
        <w:rPr>
          <w:rFonts w:ascii="Tahoma" w:hAnsi="Tahoma" w:cs="Tahoma"/>
          <w:b/>
          <w:bCs/>
          <w:color w:val="000000"/>
        </w:rPr>
        <w:t xml:space="preserve">) kusala_2016: </w:t>
      </w:r>
      <w:r>
        <w:rPr>
          <w:rFonts w:ascii="Tahoma" w:hAnsi="Tahoma" w:cs="Tahoma"/>
          <w:b/>
          <w:bCs/>
          <w:noProof/>
          <w:color w:val="000000"/>
        </w:rPr>
        <w:drawing>
          <wp:inline distT="0" distB="0" distL="0" distR="0">
            <wp:extent cx="196850" cy="19685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9440D">
        <w:rPr>
          <w:rFonts w:ascii="Tahoma" w:hAnsi="Tahoma" w:cs="Tahoma"/>
          <w:color w:val="000000"/>
        </w:rPr>
        <w:t xml:space="preserve"> </w:t>
      </w:r>
      <w:r>
        <w:rPr>
          <w:rFonts w:ascii="Tahoma" w:hAnsi="Tahoma" w:cs="Tahoma"/>
          <w:noProof/>
          <w:color w:val="000000"/>
        </w:rPr>
        <w:drawing>
          <wp:inline distT="0" distB="0" distL="0" distR="0">
            <wp:extent cx="196850" cy="19685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9440D">
        <w:rPr>
          <w:rFonts w:ascii="Tahoma" w:hAnsi="Tahoma" w:cs="Tahoma"/>
          <w:color w:val="000000"/>
        </w:rPr>
        <w:t xml:space="preserve"> </w:t>
      </w:r>
      <w:r>
        <w:rPr>
          <w:rFonts w:ascii="Tahoma" w:hAnsi="Tahoma" w:cs="Tahoma"/>
          <w:noProof/>
          <w:color w:val="000000"/>
        </w:rPr>
        <w:drawing>
          <wp:inline distT="0" distB="0" distL="0" distR="0">
            <wp:extent cx="196850" cy="19685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a:srcRect/>
                    <a:stretch>
                      <a:fillRect/>
                    </a:stretch>
                  </pic:blipFill>
                  <pic:spPr bwMode="auto">
                    <a:xfrm>
                      <a:off x="0" y="0"/>
                      <a:ext cx="196850" cy="196850"/>
                    </a:xfrm>
                    <a:prstGeom prst="rect">
                      <a:avLst/>
                    </a:prstGeom>
                    <a:noFill/>
                    <a:ln w="9525">
                      <a:noFill/>
                      <a:miter lim="800000"/>
                      <a:headEnd/>
                      <a:tailEnd/>
                    </a:ln>
                  </pic:spPr>
                </pic:pic>
              </a:graphicData>
            </a:graphic>
          </wp:inline>
        </w:drawing>
      </w:r>
      <w:r w:rsidRPr="0059440D">
        <w:rPr>
          <w:rFonts w:ascii="Tahoma" w:hAnsi="Tahoma" w:cs="Tahoma"/>
          <w:color w:val="000000"/>
        </w:rPr>
        <w:t xml:space="preserve"> </w:t>
      </w:r>
    </w:p>
    <w:p w:rsidR="0059440D" w:rsidRPr="0059440D" w:rsidRDefault="0059440D" w:rsidP="0059440D">
      <w:pPr>
        <w:autoSpaceDE w:val="0"/>
        <w:autoSpaceDN w:val="0"/>
        <w:adjustRightInd w:val="0"/>
        <w:spacing w:after="0" w:line="315" w:lineRule="atLeast"/>
        <w:rPr>
          <w:rFonts w:ascii="Tahoma" w:hAnsi="Tahoma" w:cs="Tahoma"/>
          <w:b/>
          <w:bCs/>
          <w:color w:val="804040"/>
          <w:sz w:val="24"/>
          <w:szCs w:val="24"/>
        </w:rPr>
      </w:pPr>
      <w:r w:rsidRPr="0059440D">
        <w:rPr>
          <w:rFonts w:ascii="Tahoma" w:hAnsi="Tahoma" w:cs="Tahoma"/>
          <w:b/>
          <w:bCs/>
          <w:color w:val="000000"/>
        </w:rPr>
        <w:t xml:space="preserve"> (08:50 PM</w:t>
      </w:r>
      <w:r w:rsidRPr="0059440D">
        <w:rPr>
          <w:b/>
          <w:bCs/>
          <w:color w:val="000000"/>
        </w:rPr>
        <w:t>‪</w:t>
      </w:r>
      <w:r w:rsidRPr="0059440D">
        <w:rPr>
          <w:rFonts w:ascii="Tahoma" w:hAnsi="Tahoma" w:cs="Tahoma"/>
          <w:b/>
          <w:bCs/>
          <w:color w:val="000000"/>
        </w:rPr>
        <w:t xml:space="preserve">) TranDao1: </w:t>
      </w:r>
      <w:r w:rsidRPr="0059440D">
        <w:rPr>
          <w:rFonts w:ascii="Tahoma" w:hAnsi="Tahoma" w:cs="Tahoma"/>
          <w:b/>
          <w:bCs/>
          <w:color w:val="804040"/>
          <w:sz w:val="24"/>
          <w:szCs w:val="24"/>
        </w:rPr>
        <w:t>sadhu sadhu sadhu</w:t>
      </w:r>
    </w:p>
    <w:p w:rsidR="0059440D" w:rsidRPr="0059440D" w:rsidRDefault="0059440D" w:rsidP="0059440D">
      <w:pPr>
        <w:autoSpaceDE w:val="0"/>
        <w:autoSpaceDN w:val="0"/>
        <w:adjustRightInd w:val="0"/>
        <w:spacing w:after="0" w:line="315" w:lineRule="atLeast"/>
        <w:rPr>
          <w:rFonts w:ascii="Tahoma" w:hAnsi="Tahoma" w:cs="Tahoma"/>
          <w:color w:val="000000"/>
        </w:rPr>
      </w:pPr>
      <w:r w:rsidRPr="0059440D">
        <w:rPr>
          <w:rFonts w:ascii="Tahoma" w:hAnsi="Tahoma" w:cs="Tahoma"/>
          <w:b/>
          <w:bCs/>
          <w:color w:val="000000"/>
        </w:rPr>
        <w:t xml:space="preserve"> (08:50 PM</w:t>
      </w:r>
      <w:r w:rsidRPr="0059440D">
        <w:rPr>
          <w:b/>
          <w:bCs/>
          <w:color w:val="000000"/>
        </w:rPr>
        <w:t>‪</w:t>
      </w:r>
      <w:r w:rsidRPr="0059440D">
        <w:rPr>
          <w:rFonts w:ascii="Tahoma" w:hAnsi="Tahoma" w:cs="Tahoma"/>
          <w:b/>
          <w:bCs/>
          <w:color w:val="000000"/>
        </w:rPr>
        <w:t xml:space="preserve">) BBKem: </w:t>
      </w:r>
      <w:r w:rsidRPr="0059440D">
        <w:rPr>
          <w:rFonts w:ascii="Tahoma" w:hAnsi="Tahoma" w:cs="Tahoma"/>
          <w:color w:val="000000"/>
        </w:rPr>
        <w:t>tri Ân Sư !</w:t>
      </w:r>
    </w:p>
    <w:p w:rsidR="0059440D" w:rsidRDefault="0059440D" w:rsidP="0059440D">
      <w:pPr>
        <w:autoSpaceDE w:val="0"/>
        <w:autoSpaceDN w:val="0"/>
        <w:adjustRightInd w:val="0"/>
        <w:spacing w:after="0" w:line="315" w:lineRule="atLeast"/>
        <w:rPr>
          <w:rFonts w:ascii="Tahoma" w:hAnsi="Tahoma" w:cs="Tahoma"/>
          <w:b/>
          <w:bCs/>
          <w:color w:val="0000FF"/>
          <w:sz w:val="24"/>
          <w:szCs w:val="24"/>
        </w:rPr>
      </w:pPr>
      <w:r w:rsidRPr="0059440D">
        <w:rPr>
          <w:rFonts w:ascii="Tahoma" w:hAnsi="Tahoma" w:cs="Tahoma"/>
          <w:b/>
          <w:bCs/>
          <w:color w:val="0000FF"/>
        </w:rPr>
        <w:t xml:space="preserve"> (08:50 PM</w:t>
      </w:r>
      <w:r w:rsidRPr="0059440D">
        <w:rPr>
          <w:b/>
          <w:bCs/>
          <w:color w:val="0000FF"/>
        </w:rPr>
        <w:t>‪</w:t>
      </w:r>
      <w:r w:rsidRPr="0059440D">
        <w:rPr>
          <w:rFonts w:ascii="Tahoma" w:hAnsi="Tahoma" w:cs="Tahoma"/>
          <w:b/>
          <w:bCs/>
          <w:color w:val="0000FF"/>
        </w:rPr>
        <w:t xml:space="preserve">) Ais_Lynn: </w:t>
      </w:r>
      <w:r w:rsidRPr="0059440D">
        <w:rPr>
          <w:rFonts w:ascii="Tahoma" w:hAnsi="Tahoma" w:cs="Tahoma"/>
          <w:b/>
          <w:bCs/>
          <w:color w:val="0000FF"/>
          <w:sz w:val="24"/>
          <w:szCs w:val="24"/>
        </w:rPr>
        <w:t>Tri ân Sư _()_</w:t>
      </w:r>
    </w:p>
    <w:p w:rsidR="00156EC3" w:rsidRDefault="00156EC3" w:rsidP="0059440D">
      <w:pPr>
        <w:autoSpaceDE w:val="0"/>
        <w:autoSpaceDN w:val="0"/>
        <w:adjustRightInd w:val="0"/>
        <w:spacing w:after="0" w:line="315" w:lineRule="atLeast"/>
        <w:rPr>
          <w:rFonts w:ascii="Tahoma" w:hAnsi="Tahoma" w:cs="Tahoma"/>
          <w:b/>
          <w:bCs/>
          <w:color w:val="0000FF"/>
          <w:sz w:val="24"/>
          <w:szCs w:val="24"/>
        </w:rPr>
      </w:pPr>
    </w:p>
    <w:p w:rsidR="00156EC3" w:rsidRDefault="00156EC3" w:rsidP="0059440D">
      <w:pPr>
        <w:autoSpaceDE w:val="0"/>
        <w:autoSpaceDN w:val="0"/>
        <w:adjustRightInd w:val="0"/>
        <w:spacing w:after="0" w:line="315" w:lineRule="atLeast"/>
        <w:rPr>
          <w:rFonts w:ascii="Tahoma" w:hAnsi="Tahoma" w:cs="Tahoma"/>
          <w:b/>
          <w:bCs/>
          <w:color w:val="0000FF"/>
          <w:sz w:val="24"/>
          <w:szCs w:val="24"/>
        </w:rPr>
      </w:pPr>
    </w:p>
    <w:p w:rsidR="00156EC3" w:rsidRPr="0059440D" w:rsidRDefault="00156EC3" w:rsidP="0059440D">
      <w:pPr>
        <w:autoSpaceDE w:val="0"/>
        <w:autoSpaceDN w:val="0"/>
        <w:adjustRightInd w:val="0"/>
        <w:spacing w:after="0" w:line="315" w:lineRule="atLeast"/>
        <w:rPr>
          <w:rFonts w:ascii="Tahoma" w:hAnsi="Tahoma" w:cs="Tahoma"/>
          <w:b/>
          <w:bCs/>
          <w:color w:val="0000FF"/>
          <w:sz w:val="24"/>
          <w:szCs w:val="24"/>
        </w:rPr>
      </w:pPr>
    </w:p>
    <w:p w:rsidR="0059440D" w:rsidRPr="0059440D" w:rsidRDefault="0059440D" w:rsidP="0059440D">
      <w:pPr>
        <w:autoSpaceDE w:val="0"/>
        <w:autoSpaceDN w:val="0"/>
        <w:adjustRightInd w:val="0"/>
        <w:spacing w:after="0" w:line="315" w:lineRule="atLeast"/>
        <w:rPr>
          <w:rFonts w:ascii="Tahoma" w:hAnsi="Tahoma" w:cs="Tahoma"/>
          <w:color w:val="auto"/>
          <w:sz w:val="12"/>
          <w:szCs w:val="12"/>
        </w:rPr>
      </w:pPr>
    </w:p>
    <w:p w:rsidR="005978C1" w:rsidRDefault="00156EC3" w:rsidP="00156EC3">
      <w:pPr>
        <w:jc w:val="center"/>
      </w:pPr>
      <w:hyperlink r:id="rId6" w:history="1">
        <w:r w:rsidRPr="00092228">
          <w:rPr>
            <w:rStyle w:val="Hyperlink"/>
          </w:rPr>
          <w:t>www.vietheravada.net</w:t>
        </w:r>
      </w:hyperlink>
    </w:p>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compat/>
  <w:rsids>
    <w:rsidRoot w:val="0059440D"/>
    <w:rsid w:val="00097C78"/>
    <w:rsid w:val="000A3796"/>
    <w:rsid w:val="00156EC3"/>
    <w:rsid w:val="001B2EA7"/>
    <w:rsid w:val="001E0DF2"/>
    <w:rsid w:val="002B493F"/>
    <w:rsid w:val="00586A38"/>
    <w:rsid w:val="0059440D"/>
    <w:rsid w:val="005978C1"/>
    <w:rsid w:val="00626CFB"/>
    <w:rsid w:val="00653155"/>
    <w:rsid w:val="006E4644"/>
    <w:rsid w:val="0075363A"/>
    <w:rsid w:val="007651FF"/>
    <w:rsid w:val="007B5EF0"/>
    <w:rsid w:val="008B50E5"/>
    <w:rsid w:val="009B313B"/>
    <w:rsid w:val="009F1CBD"/>
    <w:rsid w:val="00AD54CB"/>
    <w:rsid w:val="00B46E21"/>
    <w:rsid w:val="00B65C09"/>
    <w:rsid w:val="00BB5563"/>
    <w:rsid w:val="00D80E8E"/>
    <w:rsid w:val="00E03BA4"/>
    <w:rsid w:val="00ED3019"/>
    <w:rsid w:val="00F51661"/>
    <w:rsid w:val="00F633BA"/>
    <w:rsid w:val="00FA3B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440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440D"/>
    <w:rPr>
      <w:rFonts w:ascii="Tahoma" w:hAnsi="Tahoma" w:cs="Tahoma"/>
      <w:sz w:val="16"/>
      <w:szCs w:val="16"/>
    </w:rPr>
  </w:style>
  <w:style w:type="character" w:styleId="Hyperlink">
    <w:name w:val="Hyperlink"/>
    <w:basedOn w:val="DefaultParagraphFont"/>
    <w:uiPriority w:val="99"/>
    <w:unhideWhenUsed/>
    <w:rsid w:val="00156E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ietheravada.net" TargetMode="External"/><Relationship Id="rId5" Type="http://schemas.openxmlformats.org/officeDocument/2006/relationships/image" Target="media/image1.png"/><Relationship Id="rId4" Type="http://schemas.openxmlformats.org/officeDocument/2006/relationships/hyperlink" Target="http://vietheravada.net/phap/truongbokinh/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1606</Words>
  <Characters>9158</Characters>
  <Application>Microsoft Office Word</Application>
  <DocSecurity>0</DocSecurity>
  <Lines>76</Lines>
  <Paragraphs>21</Paragraphs>
  <ScaleCrop>false</ScaleCrop>
  <Company/>
  <LinksUpToDate>false</LinksUpToDate>
  <CharactersWithSpaces>10743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2016-09-27T13:50:00Z</dcterms:created>
  <dcterms:modified xsi:type="dcterms:W3CDTF">2016-09-27T13:58:00Z</dcterms:modified>
</cp:coreProperties>
</file>