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A63" w:rsidRPr="00D96A63" w:rsidRDefault="00174C0B" w:rsidP="00D96A63">
      <w:pPr>
        <w:autoSpaceDE w:val="0"/>
        <w:autoSpaceDN w:val="0"/>
        <w:adjustRightInd w:val="0"/>
        <w:spacing w:after="120" w:line="315" w:lineRule="atLeast"/>
        <w:jc w:val="center"/>
        <w:rPr>
          <w:rFonts w:ascii="Tahoma" w:eastAsiaTheme="minorHAnsi" w:hAnsi="Tahoma" w:cs="Tahoma"/>
          <w:b/>
          <w:color w:val="004080"/>
          <w:sz w:val="32"/>
          <w:szCs w:val="32"/>
        </w:rPr>
      </w:pPr>
      <w:r w:rsidRPr="00D96A63">
        <w:rPr>
          <w:rFonts w:ascii="Tahoma" w:eastAsiaTheme="minorHAnsi" w:hAnsi="Tahoma" w:cs="Tahoma"/>
          <w:b/>
          <w:color w:val="FF0000"/>
          <w:sz w:val="32"/>
          <w:szCs w:val="32"/>
        </w:rPr>
        <w:t>Vietheravada</w:t>
      </w:r>
      <w:r w:rsidRPr="00D96A63">
        <w:rPr>
          <w:rFonts w:ascii="Tahoma" w:eastAsiaTheme="minorHAnsi" w:hAnsi="Tahoma" w:cs="Tahoma"/>
          <w:b/>
          <w:color w:val="004080"/>
          <w:sz w:val="32"/>
          <w:szCs w:val="32"/>
        </w:rPr>
        <w:t xml:space="preserve"> </w:t>
      </w:r>
    </w:p>
    <w:p w:rsidR="00D96A63" w:rsidRPr="00D96A63" w:rsidRDefault="00174C0B" w:rsidP="00D96A63">
      <w:pPr>
        <w:autoSpaceDE w:val="0"/>
        <w:autoSpaceDN w:val="0"/>
        <w:adjustRightInd w:val="0"/>
        <w:spacing w:after="120" w:line="315" w:lineRule="atLeast"/>
        <w:jc w:val="center"/>
        <w:rPr>
          <w:rFonts w:ascii="Tahoma" w:eastAsiaTheme="minorHAnsi" w:hAnsi="Tahoma" w:cs="Tahoma"/>
          <w:b/>
          <w:color w:val="FF0000"/>
        </w:rPr>
      </w:pPr>
      <w:r w:rsidRPr="00D96A63">
        <w:rPr>
          <w:rFonts w:ascii="Tahoma" w:eastAsiaTheme="minorHAnsi" w:hAnsi="Tahoma" w:cs="Tahoma"/>
          <w:b/>
          <w:color w:val="004080"/>
        </w:rPr>
        <w:t xml:space="preserve">Thứ Hai 25/07/2016 - </w:t>
      </w:r>
      <w:r w:rsidRPr="00D96A63">
        <w:rPr>
          <w:rFonts w:ascii="Tahoma" w:eastAsiaTheme="minorHAnsi" w:hAnsi="Tahoma" w:cs="Tahoma"/>
          <w:b/>
          <w:color w:val="004000"/>
        </w:rPr>
        <w:t xml:space="preserve">Trường Bộ Kinh - Tập I </w:t>
      </w:r>
      <w:r w:rsidRPr="00D96A63">
        <w:rPr>
          <w:rFonts w:ascii="Tahoma" w:eastAsiaTheme="minorHAnsi" w:hAnsi="Tahoma" w:cs="Tahoma"/>
          <w:b/>
          <w:color w:val="004080"/>
        </w:rPr>
        <w:t xml:space="preserve">- B15. Kinh Ðại duyên - tt ) </w:t>
      </w:r>
      <w:r w:rsidRPr="00D96A63">
        <w:rPr>
          <w:rFonts w:ascii="Tahoma" w:eastAsiaTheme="minorHAnsi" w:hAnsi="Tahoma" w:cs="Tahoma"/>
          <w:b/>
          <w:color w:val="004000"/>
        </w:rPr>
        <w:t>(Mahànidàna sutta)</w:t>
      </w:r>
      <w:r w:rsidRPr="00D96A63">
        <w:rPr>
          <w:rFonts w:ascii="Tahoma" w:eastAsiaTheme="minorHAnsi" w:hAnsi="Tahoma" w:cs="Tahoma"/>
          <w:b/>
          <w:color w:val="004080"/>
        </w:rPr>
        <w:t xml:space="preserve"> </w:t>
      </w:r>
      <w:r w:rsidRPr="00D96A63">
        <w:rPr>
          <w:rFonts w:ascii="Tahoma" w:eastAsiaTheme="minorHAnsi" w:hAnsi="Tahoma" w:cs="Tahoma"/>
          <w:b/>
          <w:color w:val="FF0000"/>
        </w:rPr>
        <w:t>GS: TT Toại Khanh</w:t>
      </w:r>
    </w:p>
    <w:p w:rsidR="00D96A63" w:rsidRPr="00D96A63" w:rsidRDefault="00D96A63" w:rsidP="00D96A63">
      <w:pPr>
        <w:autoSpaceDE w:val="0"/>
        <w:autoSpaceDN w:val="0"/>
        <w:adjustRightInd w:val="0"/>
        <w:spacing w:after="120" w:line="315" w:lineRule="atLeast"/>
        <w:jc w:val="center"/>
        <w:rPr>
          <w:rFonts w:ascii="Tahoma" w:eastAsiaTheme="minorHAnsi" w:hAnsi="Tahoma" w:cs="Tahoma"/>
          <w:b/>
          <w:bCs/>
          <w:color w:val="0000FF"/>
        </w:rPr>
      </w:pP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FF"/>
        </w:rPr>
      </w:pPr>
      <w:r w:rsidRPr="00D96A63">
        <w:rPr>
          <w:rFonts w:ascii="Tahoma" w:eastAsiaTheme="minorHAnsi" w:hAnsi="Tahoma" w:cs="Tahoma"/>
          <w:b/>
          <w:bCs/>
          <w:color w:val="0000FF"/>
        </w:rPr>
        <w:t>(07:33 PM</w:t>
      </w:r>
      <w:r w:rsidRPr="00D96A63">
        <w:rPr>
          <w:rFonts w:ascii="Arial" w:eastAsiaTheme="minorHAnsi" w:hAnsi="Arial" w:cs="Arial"/>
          <w:b/>
          <w:bCs/>
          <w:color w:val="0000FF"/>
        </w:rPr>
        <w:t>‪</w:t>
      </w:r>
      <w:r w:rsidRPr="00D96A63">
        <w:rPr>
          <w:rFonts w:ascii="Tahoma" w:eastAsiaTheme="minorHAnsi" w:hAnsi="Tahoma" w:cs="Tahoma"/>
          <w:b/>
          <w:bCs/>
          <w:color w:val="0000FF"/>
        </w:rPr>
        <w:t>) Ais_Lynn: Thông Báo :Buổi giảng Kinh tạng ngày mai, Thứ Ba 26/7, sẽ được bắt đầu lúc 13:30. Buổi giảng ngày Thứ Tư vẫn theo giờ giấc cũ, 14:30. Xin cảm ơn quý vị. Toại Khanh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FF0000"/>
        </w:rPr>
      </w:pPr>
      <w:r w:rsidRPr="00D96A63">
        <w:rPr>
          <w:rFonts w:ascii="Tahoma" w:eastAsiaTheme="minorHAnsi" w:hAnsi="Tahoma" w:cs="Tahoma"/>
          <w:b/>
          <w:bCs/>
          <w:color w:val="0000FF"/>
        </w:rPr>
        <w:t>(07:41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FF0000"/>
        </w:rPr>
        <w:t>Vietheravada</w:t>
      </w:r>
      <w:r w:rsidRPr="00D96A63">
        <w:rPr>
          <w:rFonts w:ascii="Tahoma" w:eastAsiaTheme="minorHAnsi" w:hAnsi="Tahoma" w:cs="Tahoma"/>
          <w:color w:val="004080"/>
        </w:rPr>
        <w:t xml:space="preserve"> Thứ Hai 25/07/2016 - </w:t>
      </w:r>
      <w:r w:rsidRPr="00D96A63">
        <w:rPr>
          <w:rFonts w:ascii="Tahoma" w:eastAsiaTheme="minorHAnsi" w:hAnsi="Tahoma" w:cs="Tahoma"/>
          <w:color w:val="004000"/>
        </w:rPr>
        <w:t xml:space="preserve">Trường Bộ Kinh - Tập I </w:t>
      </w:r>
      <w:r w:rsidRPr="00D96A63">
        <w:rPr>
          <w:rFonts w:ascii="Tahoma" w:eastAsiaTheme="minorHAnsi" w:hAnsi="Tahoma" w:cs="Tahoma"/>
          <w:color w:val="004080"/>
        </w:rPr>
        <w:t xml:space="preserve">- B15. Kinh Ðại duyên - tt ) </w:t>
      </w:r>
      <w:r w:rsidRPr="00D96A63">
        <w:rPr>
          <w:rFonts w:ascii="Tahoma" w:eastAsiaTheme="minorHAnsi" w:hAnsi="Tahoma" w:cs="Tahoma"/>
          <w:color w:val="004000"/>
        </w:rPr>
        <w:t>(Mahànidàna sutta)</w:t>
      </w:r>
      <w:r w:rsidRPr="00D96A63">
        <w:rPr>
          <w:rFonts w:ascii="Tahoma" w:eastAsiaTheme="minorHAnsi" w:hAnsi="Tahoma" w:cs="Tahoma"/>
          <w:color w:val="004080"/>
        </w:rPr>
        <w:t xml:space="preserve"> </w:t>
      </w:r>
      <w:r w:rsidRPr="00D96A63">
        <w:rPr>
          <w:rFonts w:ascii="Tahoma" w:eastAsiaTheme="minorHAnsi" w:hAnsi="Tahoma" w:cs="Tahoma"/>
          <w:color w:val="FF0000"/>
        </w:rPr>
        <w:t>GS: TT Toại Khanh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(07:43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do vmtrong 4 de, khg biet moi hien huu lakho,khong biet tap de la niem dam mem trong kho de,khgbiet diet de la su vang mat cua tap de va khg biet con duong dan den diet de la dao de,con duong di nguoc lai 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(07:43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do 4 vm nay,phamphu tron khotim vui bang 1 trong 3 cach sau: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(07:43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 xml:space="preserve">thap nhat la song va hanh dong voi 12 bat thien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(07:44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gom 8 tamtham,2,san va 2 si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(07:44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kha hon mot ti,la tao thap thien hay tu thien sac gioi de sinh ve cac coi duc thien hay pham thien ngu uan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(07:45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cao nhat la dac thien sac gioi roi nham chan chung, tieptuc tu thien vo sac de sinh ve 4 coi vs</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(07:46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nhu vay la vmduyen cho Hanh (hanh o day la 3 hanh</w:t>
      </w:r>
      <w:r w:rsidRPr="00D96A63">
        <w:rPr>
          <w:rFonts w:ascii="Tahoma" w:eastAsiaTheme="minorHAnsi" w:hAnsi="Tahoma" w:cs="Tahoma"/>
          <w:b/>
          <w:noProof/>
          <w:color w:val="000000"/>
          <w:lang w:val="en-US" w:eastAsia="en-US"/>
        </w:rPr>
        <w:t>: P</w:t>
      </w:r>
      <w:r w:rsidRPr="00D96A63">
        <w:rPr>
          <w:rFonts w:ascii="Tahoma" w:eastAsiaTheme="minorHAnsi" w:hAnsi="Tahoma" w:cs="Tahoma"/>
          <w:b/>
          <w:bCs/>
          <w:color w:val="000000"/>
        </w:rPr>
        <w:t>hi phuc hanh,phuc hanh va bat dong hanh)do 3 hanh nay ma co 32 tam qua ( qua cua cac nghiepthien ac)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AE"/>
        </w:rPr>
      </w:pPr>
      <w:r w:rsidRPr="00D96A63">
        <w:rPr>
          <w:rFonts w:ascii="Tahoma" w:eastAsiaTheme="minorHAnsi" w:hAnsi="Tahoma" w:cs="Tahoma"/>
          <w:b/>
          <w:bCs/>
          <w:color w:val="000000"/>
        </w:rPr>
        <w:t>(07:47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Phu du21: </w:t>
      </w:r>
      <w:r w:rsidRPr="00D96A63">
        <w:rPr>
          <w:rFonts w:ascii="Tahoma" w:eastAsiaTheme="minorHAnsi" w:hAnsi="Tahoma" w:cs="Tahoma"/>
          <w:b/>
          <w:bCs/>
          <w:color w:val="0000AE"/>
        </w:rPr>
        <w:t>Dạ nghe rõ</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(07:47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TRONG 32 TAM QUA DOCO 13 QUA BINH SINH VA 19 QUA TAI SINH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(07:47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19 QUA TAI SINH LA 19 TAM DAU THAI VAO CAC COI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(07:47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13 TAM QUA BINH SINH THI XUAT HIEN SAU LUC DAU THAIVA TIEP TUC SINH DIET CHO DEN LUC MANG CHUNG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(07:48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dogoila hanh duyen thuc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(07:49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tu 19 tam dau thai phamphu tai sinh vao canh gioi naodo co du 5 uan,hay chi 1 uan (vo tuog chi cosac uan) ,hoac coi 4 uan ( 4 coi vo sac chi co 4 danh uan thotuonghanh thuc) hoac coi 5 uan laco du danh sac,luc nhap</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lastRenderedPageBreak/>
        <w:t>(07:50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danh sac o day la tam va sacphap trong thoi diem dau doi cua chung sinh o cacnh gioi nao do</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(07:50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tuy canh gioi tai sinh,luc dau doi co du danh sac hay khong,va cung tu do chung sinh co du 6 can hay khong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chung sinh coi duc gioi co du 6 can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chung sinh sac gioi chi co 3 can lanhan,nhi va y can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chung sinh vo tunog khong co can nao,chi co sac phap</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(07:52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Do vô minh trong 4 đế, không biết mọi hiện hữu là khổ, không biết tập đế là niềm đam mê trong khổ đế, không biết diệt đế là sự vắng mặt của tập đế và không biết con đường dẫn đến diệt đế là đạo đế, con đường đi ngược lại tập đế. Do 4 vô minh này, phàm phu trốn khổ tìm vui bằng một trong 3 cách sau: 1/ thấp nhất là sống và hành động với 12 bất thiện, gồm 8 tâm tham, 2 sân và 2 si; 2/ khá hơn một tí, là tạo thập thiện hay tu thiền sắc giới để sinh về các cõi dục thiên hay phạm thiên ngũ uẩn; 3/ cao nhất là đắc thiền sắc giới rồi nhàm chán chúng, tiếp tục tu thiền vô sắc để sinh về 4 cõi vô sắc.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cs votuongla nguoi da dac ngu thien nhung nhamchan tam thuc nen nguyen sinh ve coi khg tam</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(07:52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chet tu coi nguoi trong tuthe nao thi khi xuat hien tren coi vt cung lamotpho tuong co tu the giong het nhu vay</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va suot 500 daikiephoan toan khg co tam thuc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sau khi da het 5oo dk thi lap tuc tai sinh ve mot coi nhan thien nao do o duc gioi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(07:54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Như vậy là Vô minh duyển cho Hành (Hanh= 3 hành là phi phúc hành, phúc hành và bất động hành. Do có 3 hành này mà có 32 tâm quả (quả của các nghiệp thiện ác)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phamthien vs la nguoi dachung ngu thien sac gioi roi nahm chan vat chat,tu thien voi de muc vs ( xem trong atydam bia xanh cua TK)</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(07:54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sau do sinh ve 4 coi vs,chi co 4 danh uan tho tuong hanh thuc,khg cosac uan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(07:54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 xml:space="preserve">Chúng sinh vô tưởng là người đã đắc ngũ thiền nhưng nhàm chán tâm thức nên nguyện sinh về cõi không tâm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(07:56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 xml:space="preserve">Chết từ cõi người trong tư thế nào thì khi xuất hiện trên cõi vô tưởng cũng là một pho tượng có tư thế giống hệt như vậy và suốt trong 500 đại kiếp hoàn toàn không có tâm thức. Sau khi đã hết 500 đại kiếp thì lập tức tái sinh về một cõi nhân thiên nào đó ở dục giới.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lastRenderedPageBreak/>
        <w:t xml:space="preserve"> (07:56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Do vô minh trong bốn đế, không biết mọi hiện hữu là khổ, không biết tập đế là niềm đam mê trong khổ đế, không biết diệt đế là sự vắng mặt của tập đế và không biết con đường dẫn đến diệt đế là đạo đế, con đường đi ngược lại tập đế</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(07:57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Phạm thiên vô sắc là người đã chứng ngũ thiền sắc giới rồi nhàm chán vật chất, tu thiền với đề mục vô sắc (xem trong Atydam bìa xanh của Toại Khanh)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(07:57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dạ nghe rõ</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(07:57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Do bốn vô minh này, phàm phu trốn khổ tìm vui bằng một trong ba cách sau:  thấp nhất là sống và hành động với 12 bất thiện (8 tâm tham, 2 sân và 2 si) khá hơn một tí là tạo </w:t>
      </w:r>
      <w:r w:rsidR="00F37F4E">
        <w:rPr>
          <w:rFonts w:ascii="Tahoma" w:eastAsiaTheme="minorHAnsi" w:hAnsi="Tahoma" w:cs="Tahoma"/>
          <w:b/>
          <w:bCs/>
          <w:color w:val="AE00AE"/>
        </w:rPr>
        <w:t>thập thiện</w:t>
      </w:r>
      <w:r w:rsidRPr="00D96A63">
        <w:rPr>
          <w:rFonts w:ascii="Tahoma" w:eastAsiaTheme="minorHAnsi" w:hAnsi="Tahoma" w:cs="Tahoma"/>
          <w:b/>
          <w:bCs/>
          <w:color w:val="AE00AE"/>
        </w:rPr>
        <w:t xml:space="preserve"> hay tu thiền sắc giới để sanh về các cõi Dục thiên hay Phạm thiên ngũ uẩn. Cao nhất là đắc thiền sắc giới rồi nhàm chán chúng, tiếp tục tu thiền vô sắc để sinh về cõi vô sắc. Như vậy là vô minh cho duyên hành. Hành ở đây là ba hành: Phi phúc hành, Phúc hành, Bất động hành.  Do ba hành này mà có 32 tâm quả (quả của các nghiệp thiện ác)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(07:58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Trong 32 tâm quả đó có 13 quả bình sinh và 19 quả tái sinh. 19 quả tái sinh là 19 tâm đầu thai vào các cõi. 13 tâm quả bình sinh thì xuất hiện sau lúc đầu thai và tiếp tục sinh diệt cho đến lúc mạng chung. Đó gọi là hành duyên thức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(07:58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 xml:space="preserve">Sau đó sinh về 4 cõi vô sắc, chỉ có 4 danh uẩn thọ - tưởng - hành - thức ; không có sắc uẩn.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(07:58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Từ 19 tâm đầu thai, Phàm phu tái sanh vào cảnh giới nào đó có đủ năm uẩn hay chỉ một uẩn (cõi vô tưởng chỉ có sắc uẩn)  hoặc cõi 4 uẩn (bốn cõi vô sắc chỉ có 4 danh uẩn: thọ, tưởng, hành, thức) hoặc cõi 5 uẩn là có đủ danh sắc, lục nhập. Danh sắc ở đây là tâm và sắc pháp trong thời điểm đầu đời của chúng sinh ở cảnh giới nào đó.  Đó gọi là thức duyên danh sắc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(07:58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Tùy cảnh giới tái sanh lúc đầu đời có đủ danh sắc hay không và cũng từ đó chúng sanh có đủ 6 căn hay không. Chúng sinh cõi dục giới có đủ 6 căn chúng sinh sắc giới có ba căn là nhãn, nhĩ, ý căn. Chúng sinh vô tưởng không có căn nào chỉ có sắc pháp. Chúng sinh vô tưởng là người đã đắc ngũ thiền nhưng nhàm chán tâm thức nên nguyện sinh về cõi không tâm</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(07:59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Phạm thiên cõi vô tưởng: Chết từ cõi người trong tư thế nào thì khi xuất hiện trên cõi vô tưởng cũng là một pho tượng có tư thế giống hệt như vậy và suốt 500 đại kiếp hoàn toàn không có tâm thức. Sau khi đã hết 500 đại kiếp thì lập tức tái sinh về một cõi nhân thiên nào đó ở Dục giới.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lastRenderedPageBreak/>
        <w:t xml:space="preserve"> (07:59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Phạm thiên vô sắc là người đã chứng ngũ thiền sắc giới rồi nhàm chán vật chất, tu thiền với đề mục vô sắc (xem trong A-tỳ-đàm, bìa xanh của TK) sau đó sanh về bốn cõi vô sắc, chỉ có bốn danh uẩn là thọ tưởng hành thức không có sắc uẩn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(08:00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ai duyen cho Thu la duc thu, su chapchat trong canh ua thich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Ái duyên cho Thủ là dục thủ : sự chắp chặc trong cảnh ưa thích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kien thu la su chap chat trong quan diem nhan thuc ve tin nguong,triet hoc,tamlinh,tu tuong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Kiến thủ là sự chắp chặc trong các quan điểm nhận thức về tín ngưởng, triết học, tâm linh, tư tưởng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gioi cam thu la su chap chat trong quan diemhanh tri namngoai 8 chanh dao va khg huong den nb</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Giới cấm thủ là sự chắp chặt trong quan điểm hành trì nằm ngoài bát chánh đạo và không hướng đến Niết Bàn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noi khac di, gioi cam thu la chapchat loi hanh tri khg dung voi dao deva khg huong den diet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nga chapthu la chap chat vao y niem TOI, CUA TOI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(08:03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Nói khác đi, giới cấm thủ là chắp chặt lối hành trì không đúng với đạo đế và không hướng đến diệt đế.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tu Thu duyen cho Huu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Huu o day gom 2 thu Nghiep h va Sinh 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Ngã chấp thủ là chắp chặt vào ý niệm TÔI, CỦA TÔI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tứ THỦ duyên cho HỮU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sau vm thi cac nghiep duoc goi la 3 hanh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HỮU Ở ĐÂY GỒM 2 THỨ NGHIỆP HỮU VÀ SINH HỮU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nhung sau 4 thu thi cung cac nghiep ay nhung duoc goi la nghiep huu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sau 3 hanh thi 19 tam dau thai goi la Thuc, nhung sau 4 thu thi 19 tam ay duoc goi la sinh huu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Sau vô minh thì các nghiệp được gọi là 3 hành. Nhưng sau 4 thủ thì cũng các nghiệp ấy nhưng được gọi là nghiệp hữu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lastRenderedPageBreak/>
        <w:t>(08:05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Sau 3 hành thì 19 tâm đầu thai gọi là Thức, nhưng sau 4 thủ thì 19 tâm ấy được gọi là sinh hữu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(08:06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tu nghiep huu moi co sinh huu, tu sinh huu moi co su chao doi cua chung sinh o cac coi, gom 4 hinh thuc noan,thai ,thap hoa sinh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(08:07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Từ nghiệp hữu mới có sinh hữu, từ sinh hữu mới có sự chào đời của chúng sinh ở các cõi, gồm 4 hình thức: noãn, thai, thấp, hóa sinh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khi chao doi la da bat dau thuch thuc moi noi kho</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(08:10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Khi chào đời là đã bắt đầu thách thức mọi nổi khổ</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nguoi vm trong 4 de thi tron kho tim vui bang cach tao ra cac nghiepthien ac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(08:11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Người vô minh trong 4 đế thì trốn khổ tìm vui bằng cách tạo ra các nghiệp thiện ác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nhu vay lai la mot vong lan quan nhu cu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nghia lavm duyen hanh,hanh duyen thuc....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(08:11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Như vậy lại là một vòng lẩn quẩn như cũ, nghĩa là vô minh duyên hành, hành duyên thức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duyen khoi la mot vong trong khepkin,khg co diem bat dau hay ket thuc.cai nay tiep noi caikia theo trat tu nhan qua: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(08:12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Duyên khởi là một vòng trong khép kín, không có điểm bắt đầu hay kết thúc cái này tiếp nối cái kia theo trật tự nhân quả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vm la nhan,3 hanh laqua, 3 hanh la nhan, 32 thuc la qua,thuc la nhan, danh sac laqua....sanh la nhan cac noi kho niem dau la qua va chung lai la nhan de vmla qua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vm la nhan,cac nghiep thien ac la qua...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va ta cung co the nhin thay 4 de trogn dong chay duyen khoi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(08:14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Vô minh là nhân, 3 hành là quả, 3 hành là nhân, 32 thức là quả, thức là nhân , danh sắc là quả ... sanh là nhân các nổi khổ niềm đau là quả và chúng lại là nhân để vô minh là quả vô minh là nhân, các nghiệp thiện các là quả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(08:14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và ta cũng có thể nhìn thấy 4 đế trong dòng chảy duyên khởi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tap de la suham thichh trong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diet de la nb,la su vang mat cua 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lastRenderedPageBreak/>
        <w:t xml:space="preserve"> (08:15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dao de la 8 chanh dao,la con duong di nguoclai 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tat ca ngoai ra 3 de nay duoc  goi chung la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vmkhg phai la tam tham nen khg phaila 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vm khg phaila nb nen khg phai la diet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vm khg phai la  8 chanh dao nen khg phaila dao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vay vm la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(08:16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Tập đế là sự ham thích trong khổ đế . Diệt đế là NB , là sự vắng mặt của tập đế Đạo đế là 8 chánh đạo, là con đường đi ngược lại tập đế . Tất cả ngoài ra 3 đế này được gọi chung là khổ đế . Vô minh không phải tâm tham nên không phải là tập đế . Vô minh không phải là NB nên không không phải là diệt đế . vô minh không phải là 8 chánh đạo nên không phải là đạo đế . Vậy vô minh là khổ đế</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trong 3 hanh ( cac nghiep thien ac noi chung) thi co tham tuc tap de trong do</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(08:17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Trong 3 hành ( các nghiệp thiện ác nói chung ) thì có tham tức tập đế trong đó</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(08:18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 xml:space="preserve">vay vm duyen hanh la kho de lam nhan,tap de la qua, 3 hanh la tapde lam nhan cho 32 tam qua la kho de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32 tam qua lakho delamnhan cho danh sac dau doi cung la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ds dau doi lam nhan cho luc nhap (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luc nhap lam duyen cho 6 xuc ( kho de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6 xuc lam duyen cho 6 tho (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6 tho lam duyen cho 6 ai (tap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(08:19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6 ai lam duyen cho 4 thu ( 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(08:20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4 thu lam duyen cho nghiep huu(tap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(08:20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nghiep huu lam duyen ccho sinh huu (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(08:20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sinh huu lam duyen cho su chao doi,tu ctu sinh (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(08:21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tu sinh lam duyen cho tat ca nhung dau kho cua than tam ( kho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(08:21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dau kho cua than tam o nguoi con vm ( kho de) moi lam duyen cho cac nghiepthien ac ( tap de)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lastRenderedPageBreak/>
        <w:t xml:space="preserve"> (08:22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Vậy vô minh duyên hành là khổ đế làm nhân, tập đế là quả, 3 hành là tập đế làm nhân cho 32 tâm quả là khổ đế . 32 tâm quả là khổ đế làm nhân cho danh sắc đầu đời cũng là khổ đế. Danh sắc đầu đời làm nhân cho lục nhập ( khổ đế ) . Lục nhập làm duyên cho 6 xúc ( khổ đế ) 6 thọ làm duyên cho 6 ái ( tập đế ) 6 ái làm duyên cho 4 thủ ( tập đế ) 4 thủ làm duyên cho nghiệp hữu ( tập đế ) . Nghiệp hữu làm duyên cho sinh hữu ( khổ đế ) Sinh hữu làm duyên cho sự chào đời, tức tử sinh ( khổ đế ) . Tử sinh làm duyên cho tất cả những đau khổ của thân tâm ( khổ đế)  Đau khổ của thân tâm ở người còn vô minh ( khổ đế ) mới làm duyên cho các nghiệp thiện ác ( tập đế )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(08:24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voi nguoi co tu tap tue quan,khi 6 can biet 6 tran tao ra 6 xuc, 6 tho thi thay vi tiep thep se la 6 ai,thi holai thay the bang niem va tue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(08:25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truoc day 6 can cua ta chi biet 6 tran qua 6 tuong ( sanna) nen thay cai nay dep xau, cai kia de thuong de ghet</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0000"/>
        </w:rPr>
      </w:pPr>
      <w:r w:rsidRPr="00D96A63">
        <w:rPr>
          <w:rFonts w:ascii="Tahoma" w:eastAsiaTheme="minorHAnsi" w:hAnsi="Tahoma" w:cs="Tahoma"/>
          <w:b/>
          <w:bCs/>
          <w:color w:val="000000"/>
        </w:rPr>
        <w:t xml:space="preserve"> (08:25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voviphap: </w:t>
      </w:r>
      <w:r w:rsidRPr="00D96A63">
        <w:rPr>
          <w:rFonts w:ascii="Tahoma" w:eastAsiaTheme="minorHAnsi" w:hAnsi="Tahoma" w:cs="Tahoma"/>
          <w:color w:val="000000"/>
        </w:rPr>
        <w:t>thưa sư nếu Đạo đế là đi ngược Tập đế thì tại sao Đạo đế lại sinh ra 8 chi hoàn toàn khác với Tập đế?</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(08:26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 xml:space="preserve"> cai biet bang sanna (vong tunog ) chi cho ta nhan biet cac canh tran qua khia canh tuc de (sammuti),che dinh (pannatti), thi thiet (parikappa)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(08:26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TRONG LÚC GIẢNG SƯ GIẢNG , KÍNH MONG QUÝ ĐẠO HỮU LẮNG NGHE</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00"/>
        </w:rPr>
        <w:t>(08:26 PM</w:t>
      </w:r>
      <w:r w:rsidRPr="00D96A63">
        <w:rPr>
          <w:rFonts w:ascii="Arial" w:eastAsiaTheme="minorHAnsi" w:hAnsi="Arial" w:cs="Arial"/>
          <w:b/>
          <w:bCs/>
          <w:color w:val="000000"/>
        </w:rPr>
        <w:t>‪</w:t>
      </w:r>
      <w:r w:rsidRPr="00D96A63">
        <w:rPr>
          <w:rFonts w:ascii="Tahoma" w:eastAsiaTheme="minorHAnsi" w:hAnsi="Tahoma" w:cs="Tahoma"/>
          <w:b/>
          <w:bCs/>
          <w:color w:val="000000"/>
        </w:rPr>
        <w:t>) tri _an: Dạ</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(08:26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nguoi tu tue quan, co niem va tue thi biet 6 tran bang panna (tri tue) cho khg bang  sanna (vong tuong) nua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(08:27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tap de la thich, nam</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(08:27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dao de la chan va buong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(08:31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tieptheo chanh kinh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(08:32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do khg biet duoc tu de,12 duyen khoi nen phamphu moi tim ducach de xax dinh mot cai toi trong vat chat hay tinhthan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(08:33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 nguoi khg quan tam cai goi la tam linh hay tinh than ma chi nang long voi vat chat (sac uan)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(08:33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Tiếp theo chánh kinh : do không biết được tứ đế, 12 duyên khởi nên phàm phu mới tìm đủ cách để xác định một cái tôi trong vật chất hay tinh thần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(08:33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Có người không quan tâm cái gọi là tâm linh hay tinh thần, mà chỉ nặng lòng với vật chất (sắc uẩn)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lastRenderedPageBreak/>
        <w:t xml:space="preserve"> (08:33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nhu thu vat,chim muonghay nhung nguoi song kieu duy vat cuc doan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(08:33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 </w:t>
      </w:r>
      <w:r w:rsidRPr="00D96A63">
        <w:rPr>
          <w:rFonts w:ascii="Tahoma" w:eastAsiaTheme="minorHAnsi" w:hAnsi="Tahoma" w:cs="Tahoma"/>
          <w:noProof/>
          <w:color w:val="004080"/>
          <w:lang w:val="en-US" w:eastAsia="en-US"/>
        </w:rPr>
        <w:drawing>
          <wp:inline distT="0" distB="0" distL="0" distR="0">
            <wp:extent cx="195580" cy="195580"/>
            <wp:effectExtent l="19050" t="0" r="0" b="0"/>
            <wp:docPr id="2"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6"/>
                    <a:srcRect/>
                    <a:stretch>
                      <a:fillRect/>
                    </a:stretch>
                  </pic:blipFill>
                  <pic:spPr bwMode="auto">
                    <a:xfrm>
                      <a:off x="0" y="0"/>
                      <a:ext cx="195580" cy="195580"/>
                    </a:xfrm>
                    <a:prstGeom prst="rect">
                      <a:avLst/>
                    </a:prstGeom>
                    <a:noFill/>
                    <a:ln w="9525">
                      <a:noFill/>
                      <a:miter lim="800000"/>
                      <a:headEnd/>
                      <a:tailEnd/>
                    </a:ln>
                  </pic:spPr>
                </pic:pic>
              </a:graphicData>
            </a:graphic>
          </wp:inline>
        </w:drawing>
      </w:r>
      <w:r w:rsidRPr="00D96A63">
        <w:rPr>
          <w:rFonts w:ascii="Tahoma" w:eastAsiaTheme="minorHAnsi" w:hAnsi="Tahoma" w:cs="Tahoma"/>
          <w:color w:val="004080"/>
        </w:rPr>
        <w:t xml:space="preserve">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(08:33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như thú vật, chim muông hay những người sống kiểu duy vật cực đoan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FF"/>
        </w:rPr>
        <w:t xml:space="preserve"> (08:34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8040"/>
        </w:rPr>
        <w:t>Có người không quan tâm cái gọi là tâm linh hay tinh thần, mà chỉ nặng lòng với vật chất (sắc uẩn) như thú vật, chim muông hay những người sống kiểu duy vật cực đoan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(08:35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 nguoi xem nhe vat chat,xem nang tinh than ,tamlinh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(08:36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 xml:space="preserve">damme trong nhung thu thuoc tinh than thi goi la chap nga trong danh phap,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(08:36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damme trong nhug gi thuoc vat chat thi goi la chap nga trong sac phap</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(08:36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 xml:space="preserve">Có người xem nhẹ vật chất - xem nặng tinh thần, tâm linh - Đam mê trong những thứ thuộn tinh thần thì gọi là chấp ngã trong danh pháp - Đam mê nhưng gì thuộc vật chất thì gọi là chấp ngã trong sắc pháp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(08:36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nguoi hieu duoc ly duyen khoi,ly 4 de thi se khong nhu vay</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(08:37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neu van con la phamphu thi buong bo omuc dotunog doi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(08:37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Có người xem nhẹ vật chất - xem nặng tinh thần, tâm linh - Đam mê trong những thứ thuộc tinh thần thì gọi là chấp ngã trong danh pháp - Đam mê nhưng gì thuộc vật chất thì gọi là chấp ngã trong sắc pháp.</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(08:37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neu lathanh nhan thi buong bo o muc do tuyet doi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(08:37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Có người xem nhẹ vật chất, xem nặng tinh thần, tâm linh. Đam mê trong những thứ thuộc tinh thần thì gọi là chấp ngã trong danh pháp, đam mê trong những gì thuộc vật chất thì gọi là chấp ngã trong sắc pháp. Người hiểu được lý duyên khởi, lý tứ đế sẽ không như vậy. Nếu vẫn còn là phàm phu thì buông bỏ ở mức độ tương đối. Nếu là thánh nhân thì buông bỏ ở mức độ tuyệt đối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(08:38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 xml:space="preserve">Người hiểu được lý duyên khởi, lý 4 đế thì sẽ không như vậy - Nếu vẫn còn là phàm phu thì buông bỏ ở mức độ tương đối.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(08:38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you co la thanh chua lai noi minh minh dieu do</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(08:47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doan tiep theo DP vach ro chothay dong chay duyen khoi dua ta di ve dau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(08:48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da hoc xong cac doan chanh kinh tu 23 -33</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lastRenderedPageBreak/>
        <w:t xml:space="preserve"> (08:49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doan 32</w:t>
      </w:r>
      <w:r w:rsidRPr="00D96A63">
        <w:rPr>
          <w:rFonts w:ascii="Tahoma" w:eastAsiaTheme="minorHAnsi" w:hAnsi="Tahoma" w:cs="Tahoma"/>
          <w:b/>
          <w:noProof/>
          <w:color w:val="000000"/>
          <w:lang w:val="en-US" w:eastAsia="en-US"/>
        </w:rPr>
        <w:t>: D</w:t>
      </w:r>
      <w:r w:rsidRPr="00D96A63">
        <w:rPr>
          <w:rFonts w:ascii="Tahoma" w:eastAsiaTheme="minorHAnsi" w:hAnsi="Tahoma" w:cs="Tahoma"/>
          <w:b/>
          <w:bCs/>
          <w:color w:val="000000"/>
        </w:rPr>
        <w:t>o khghieu ly duyen khoi nen phamphu thac mac sau khi chet nguoi nay hay ke kia con hay mat</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(08:49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thuc ra ngay khi mot nguoi duoc goi la con song thi cug khg co ong nay hay ba no,tat ca chi lasu tiepnoi sinh diet cua danh sac theoluat nhan qua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(08:50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33. Này Ananda, có bảy trú xứ của thức và hai xứ. Thế nào là bảy? Này Ananda, có những loại hữu tình, thân dị loại và tưởng dị loại, như loài Người, một số chư Thiên và một số trong địa ngục. Ðó là trú xứ thứ nhất của thức.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(08:51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dong chay dk dua chung sinh ve cac canh gioi tai sinh qua nhung hinh thuc hien huu nhu sau: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(08:51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Này Ananda, có những loại hữu tình, thân dị loại nhưng tưởng nhất loại, như các vị Phạm Chúng thiên được sanh vào cõi ấy, nhờ sơ Thiền. Ðó là trú xứ thứ hai của thức.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(08:52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than di tuong di:nghia la tam dau thai khac nhau,than tuong cung khac nhau. dolanhan loai, mot so duc thien va doa xu dau thai bang tam tuc sinh khac nhau va hinh tuong cung khg giong nhau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(08:53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nhan loai co nguoi dau thai bang tam qua hop tri ( co tu tam thien hop tri doi truoc)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(08:53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 nguoi dau thai bang tam vo tri ( co tu tam thien vo tri doi truoc)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(08:54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mot so duc thien tuc chu thien coi troi duc gioi cung giongnhan loai,coke vo tri co ke huu tri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(08:55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vinipatika o day la doa xu noi chung khg phai rieng dia nguc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(08:56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 xml:space="preserve">va MOT SO trng doan kinh nay am chi cho vai hang nga quy nhu loai Vemanika,cung dau thai bang tam qua bat thien,nhung do chut phuonc rieng nenthinh thoang xinh dep kieu diemnhu chu thien roi sau do trolai hinh hai the tham cua loai kho quy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(08:56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Đoạn 32: Do không hiểu lý duyên khởi nên phàm phu thắc mắc sau khi chết người này hay kẻ kia còn hay mất. Thực ra ngay khi một người được gọi là còn sống thì cũng không có ông này hay bà nọ. Tất cả chỉ là sự tiếp nối sinh diệt của danh sắc theo luật nhân quả</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8D8D8D"/>
        </w:rPr>
        <w:t>(08:57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Đoạn 33: Dòng chảy duyên khởi đưa chúng sinh về các cảnh giới tái sinh qua những hình thức hiện hữu như sau:  Thân dị tưởng dị: nghĩa là tâm đầu thai khác nhau mà thân tướng cũng khác nhau. Đó là nhân loại, một số dục thiên, và đọa xứ đầu thai bằng tâm tục sinh khác nhau và hình tướng cũng không giống nhau. Nhân loại có người đầu </w:t>
      </w:r>
      <w:r w:rsidRPr="00D96A63">
        <w:rPr>
          <w:rFonts w:ascii="Tahoma" w:eastAsiaTheme="minorHAnsi" w:hAnsi="Tahoma" w:cs="Tahoma"/>
          <w:b/>
          <w:bCs/>
          <w:color w:val="AE00AE"/>
        </w:rPr>
        <w:lastRenderedPageBreak/>
        <w:t xml:space="preserve">thai bằng tâm quả hợp trí (có từ tâm thiện hợp trí đời trước), có người đầu thai bằng tâm vô trí (có từ tâm thiện vô trí đời trước). Một số dục thiên tức chư thiên cõi trời dục giới cũng giống nhân loại có kẻ vô trí có kẻ hữu trí. Một số đọa xứ (vinipatika ở đây là đọa xứ nói chung không phải riêng địa ngục) và  « một số »  trong đoạn kinh này ám chỉ cho vài hạng ngạ quỷ như loài vemanika cũng đầu thai bằng tâm quả bất thiện. Nhưng do chút phước riêng nên thỉnh thoảng xinh đẹp kiều diễm như chư thiên rồi sau đó trở lại hình hài thê thảm của loài khổ quỷ.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(08:57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Khổ quỷ</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(08:57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peta kho quy,khg phai nga quy nhu lau nay nhieu nguoi Viet van lam</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(08:58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peta =khổ quỷ, không phải ngạ quỷ như lâu nay nhiều người Việt vẫn lầm</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(08:58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coloai bi lua dot suot doi,co loai an do do suot doi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(08:58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có loại bị lửa đốt suốt đời, có loại ăn đồ dơ suốt đời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(08:58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coloai bi mot hinh phat nao do suot doi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(08:58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có loại bị một hình phạt nào đó suốt đời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00"/>
        </w:rPr>
        <w:t>(09:01 PM</w:t>
      </w:r>
      <w:r w:rsidRPr="00D96A63">
        <w:rPr>
          <w:rFonts w:ascii="Arial" w:eastAsiaTheme="minorHAnsi" w:hAnsi="Arial" w:cs="Arial"/>
          <w:b/>
          <w:bCs/>
          <w:color w:val="000000"/>
        </w:rPr>
        <w:t>‪</w:t>
      </w:r>
      <w:r w:rsidRPr="00D96A63">
        <w:rPr>
          <w:rFonts w:ascii="Tahoma" w:eastAsiaTheme="minorHAnsi" w:hAnsi="Tahoma" w:cs="Tahoma"/>
          <w:b/>
          <w:bCs/>
          <w:color w:val="000000"/>
        </w:rPr>
        <w:t>) tran thien_2: trong quyển chúng sanh và sanh thú của Sư có nói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(09:04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Vemanika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nguoi vua lam phuoc vua gay toi nen de sinh vaoloai kho quy nay</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dem suong nhu tien,ngay kho nhu o dia nguc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 truong hop thi suog  1 tuan,kho 1 tuan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 truonghop 6 thang kho 6 thang suong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(09:05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Người vừa làm phước vừa gây tội nên dễ sinh vào loại khổ quỷ này , đêm sướng như tiên, ngày khổ như ở địa ngục. Có trường hợp thì sướng 1 tuần, khổ 1 tuần, có trường hợp 6 tháng khổ 6 tháng sướng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than di tuong dong la dau thai bang 1 thu tam giong nhau, nhung hinhtg thi khac nhau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tuongo day la tam dau thai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co co thi chung sinh dau thai mot tam giong nhau va hinh tuong cung giong nhau</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(09:07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 xml:space="preserve">Thân dị tưởng đồng là đầu thai bằng  1 thứ tâm giống nhau , nhưng hình tướng thì khác nhau . Tưởng ở đây là tâm đầu thai .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lastRenderedPageBreak/>
        <w:t>(09:07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nhu o coi pham thien co truong hop cac vi o do deu tai sinh bang mot loai tam  dau thai giong nhau nhu deu la tam so thien,nhi thien, tam thien,,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 xml:space="preserve"> (09:08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Này Ananda, có những loại hữu tình, thân dị loại nhưng tưởng nhất loại,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than o day la hinh dang, tuong o day la tam dau thai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(09:08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 xml:space="preserve">Thân ở đây là hình dáng, tưởng ở đây là tâm đầu thai.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(09:09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neu hieu duoc be trai cua su tai sinh thi nguoi ta con ham thich trong tai sinh nua hay khong ? ngai ananda tra loi la khg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(09:09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Có cõi thì chúng sanh đầu thai một tâm giống nhau và hình tướng cũng giống nhau, như ở cõi Phạm thiên có trường hợp các vị ở đó đều tái sinh bằng một loại tâm đầu thai giống nhau như đều là tâm sơ thiền, nhị thiền, tam, thiền.  Thân ở đây là hình dáng, tưởng ở đây là tâm đầu thai.  Cho dù sanh ra ở cảnh giới nào mà nếu hiểu được giáo lý 12 duyên khởi, hiểu được bề trái của sự tái sinh thì người ta còn ham thích trong tái sanh nữa hay không. Ngài  Ananda trả lời là không.</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 xml:space="preserve"> (09:09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 xml:space="preserve">Nếu hiểu được bề trái của sự tái sinh thì người ta còn ham thích trong tái sinh nữa hay không? Ngài Ananda trả lời là không.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(09:12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ai cung muon comot hien tai huong thu,nhung ai cung muon minh co mot qua khu dao hanh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8040"/>
        </w:rPr>
      </w:pPr>
      <w:r w:rsidRPr="00D96A63">
        <w:rPr>
          <w:rFonts w:ascii="Tahoma" w:eastAsiaTheme="minorHAnsi" w:hAnsi="Tahoma" w:cs="Tahoma"/>
          <w:b/>
          <w:bCs/>
          <w:color w:val="000000"/>
        </w:rPr>
        <w:t>(09:12 PM</w:t>
      </w:r>
      <w:r w:rsidRPr="00D96A63">
        <w:rPr>
          <w:rFonts w:ascii="Arial" w:eastAsiaTheme="minorHAnsi" w:hAnsi="Arial" w:cs="Arial"/>
          <w:b/>
          <w:bCs/>
          <w:color w:val="000000"/>
        </w:rPr>
        <w:t>‪</w:t>
      </w:r>
      <w:r w:rsidRPr="00D96A63">
        <w:rPr>
          <w:rFonts w:ascii="Tahoma" w:eastAsiaTheme="minorHAnsi" w:hAnsi="Tahoma" w:cs="Tahoma"/>
          <w:b/>
          <w:bCs/>
          <w:color w:val="000000"/>
        </w:rPr>
        <w:t xml:space="preserve">) Terasa: </w:t>
      </w:r>
      <w:r w:rsidRPr="00D96A63">
        <w:rPr>
          <w:rFonts w:ascii="Tahoma" w:eastAsiaTheme="minorHAnsi" w:hAnsi="Tahoma" w:cs="Tahoma"/>
          <w:color w:val="008040"/>
        </w:rPr>
        <w:t>Ai cũng muốn có một hiện tại hưởng thụ - Nhưng ai cũng muốn mình có một quá khứ đạo hạnh.</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(09:16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sau khi noi ve cac hang chung sinh huu tuong, DPnhac ve loai chung sinh vo sac,khg co than xac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(09:16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dau la loai co than xac hay vo sac thi ket thuc cung giong nhau trong ly duyen khoi</w:t>
      </w:r>
    </w:p>
    <w:p w:rsidR="00174C0B"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(09:16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latieptuc quan quanh trong 3 coi 6 duong</w:t>
      </w:r>
    </w:p>
    <w:p w:rsidR="00A661CA" w:rsidRPr="00A661CA" w:rsidRDefault="00A661CA" w:rsidP="00A661CA">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(09:</w:t>
      </w:r>
      <w:r>
        <w:rPr>
          <w:rFonts w:ascii="Tahoma" w:eastAsiaTheme="minorHAnsi" w:hAnsi="Tahoma" w:cs="Tahoma"/>
          <w:b/>
          <w:bCs/>
          <w:color w:val="8D8D8D"/>
        </w:rPr>
        <w:t>16</w:t>
      </w:r>
      <w:r w:rsidRPr="00D96A63">
        <w:rPr>
          <w:rFonts w:ascii="Tahoma" w:eastAsiaTheme="minorHAnsi" w:hAnsi="Tahoma" w:cs="Tahoma"/>
          <w:b/>
          <w:bCs/>
          <w:color w:val="8D8D8D"/>
        </w:rPr>
        <w:t xml:space="preserve">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A661CA">
        <w:rPr>
          <w:rFonts w:ascii="Tahoma" w:eastAsiaTheme="minorHAnsi" w:hAnsi="Tahoma" w:cs="Tahoma"/>
          <w:b/>
          <w:bCs/>
          <w:color w:val="AE00AE"/>
        </w:rPr>
        <w:t xml:space="preserve">Sau khi nói về các hạng chúng sinh hữu tưởng, Đức Phật nhắc về loại chúng sinh vô sắc không có thân xác. Dầu là loài có thân xác hay vô sắc thì kết thúc cũng giống nhau trong lý duyên khởi. Nghĩa là tiếp tục quẩn quanh trong ba cõi sáu đường. </w:t>
      </w:r>
    </w:p>
    <w:p w:rsidR="00174C0B" w:rsidRPr="00D96A63" w:rsidRDefault="00174C0B" w:rsidP="00A661CA">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(09:18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sau khi noi ve ly duyen khoi,roi thi cac canh gioi tai sinh, DP lai noi den con duong gia thoat qua ngo Chi Quan song tu,o day la Bat giaitthoat</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(09:19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1, lay mau sac trong trong cac mon the truoc lam de muc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lastRenderedPageBreak/>
        <w:t xml:space="preserve"> (09:19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2, lay mau sac ben ngoai,nhu mau la hay dat de lam de muc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(09:20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3, tu tap 4 pham tru ( tuc tu vo luong tam,gom tu bi hy xa)</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(09:20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4,5,6,7,la su tu tap 4 de muc thien vsac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(09:21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3 loai de muc dau tien deu la de muc thien sac gioi,de sinh ve coi sac gioi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 xml:space="preserve"> (09:21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tu so 4 den so 7 la de muc thien vs de sinh ve coi vs</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(09:24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8,diet tho tuong dinh. Bac Tam qua hay  Tu Qua cochung dac thien Phi tuong phi phi tuong khi muon an huong nb thi chi viec nhap xuat thien PTPPT roi chu nguyen " toi se song trong tinh trang khong tam thuc trong thoi han 1,2,3,4,5,6,7 ngay va trong thoi gin do than the cung vat tuy than cua toi se duoc tuyet doi an toan"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(09:25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nghia la muon nhaploai dinh nay,hanh gia phaila nguoi da tu tap vipassana de chung  thanh va da tu samatha de chung thien</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(09:26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so di DP nhac den bat giai thoat o day la vi ngai muon ta thay rang tu thien Samatha ket hop voi Vipassana moi la con duong giai thoat hoan toan,con neu chi co samatha khg co vipassana thi do chi la Phuc hanh hay Bat Dong Hanh trong duyen khoi ma thoi</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Sau khi nói về lý Duyên Khởi rồi thì các cảnh giới tái sinh, Đức Phật lại nói đến con đường giải thoát qua ngõ Chỉ Quán song tu. Ở đây là Bát giải thoát.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1. Lấy màu sắc trong các món thể trược làm đề mục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2. Lấy màu sắc bên ngoài như màu lá  hay đất để làm đề mục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3. Tu tập bốn Phạm trú, (tức tứ vô lượng tâm gồm từ bi hỷ xả)</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4.5.6.7. Là sự tu tập bốn đề mục thiền vô sắc.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Ba loại đề mục đầu tiên đều là đề mục thiền sắc giới, để sanh về cõi sắc giới. Từ số 4 đến số 7 là đề mục thiền vô sắc để sanh về cõi vô sắc</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8. Diệt, thọ, tưởng, định. Bậc </w:t>
      </w:r>
      <w:r w:rsidR="00763C95" w:rsidRPr="00D96A63">
        <w:rPr>
          <w:rFonts w:ascii="Tahoma" w:eastAsiaTheme="minorHAnsi" w:hAnsi="Tahoma" w:cs="Tahoma"/>
          <w:b/>
          <w:bCs/>
          <w:color w:val="AE00AE"/>
        </w:rPr>
        <w:t xml:space="preserve">Tam </w:t>
      </w:r>
      <w:r w:rsidRPr="00D96A63">
        <w:rPr>
          <w:rFonts w:ascii="Tahoma" w:eastAsiaTheme="minorHAnsi" w:hAnsi="Tahoma" w:cs="Tahoma"/>
          <w:b/>
          <w:bCs/>
          <w:color w:val="AE00AE"/>
        </w:rPr>
        <w:t xml:space="preserve">quả hay </w:t>
      </w:r>
      <w:r w:rsidR="00763C95" w:rsidRPr="00D96A63">
        <w:rPr>
          <w:rFonts w:ascii="Tahoma" w:eastAsiaTheme="minorHAnsi" w:hAnsi="Tahoma" w:cs="Tahoma"/>
          <w:b/>
          <w:bCs/>
          <w:color w:val="AE00AE"/>
        </w:rPr>
        <w:t xml:space="preserve">Tứ </w:t>
      </w:r>
      <w:r w:rsidRPr="00D96A63">
        <w:rPr>
          <w:rFonts w:ascii="Tahoma" w:eastAsiaTheme="minorHAnsi" w:hAnsi="Tahoma" w:cs="Tahoma"/>
          <w:b/>
          <w:bCs/>
          <w:color w:val="AE00AE"/>
        </w:rPr>
        <w:t xml:space="preserve">quả, có chứng đắc thiền Phi Tưởng Phi Phi Tưởng  khi muốn an hưởng Niết bàn thì chỉ việc nhập xuất thiền Phi Tưởng Phi Phi Tưởng rồi chú nguyện “Tôi sẽ sống trong tình trạng không tâm thức trong thời hạn 1,2,3,4,5,6,7 ngày và trong thời gian đó thân thể cùng vật tùy thân của tôi sẽ được tuyệt đối </w:t>
      </w:r>
      <w:r w:rsidRPr="00D96A63">
        <w:rPr>
          <w:rFonts w:ascii="Tahoma" w:eastAsiaTheme="minorHAnsi" w:hAnsi="Tahoma" w:cs="Tahoma"/>
          <w:b/>
          <w:bCs/>
          <w:color w:val="AE00AE"/>
        </w:rPr>
        <w:lastRenderedPageBreak/>
        <w:t xml:space="preserve">an toàn”. Nghĩa là muốn nhập loại định này thì hành giả phải là người đã tu tập Vipassana để chứng thánh và đã tu Samatha để chứng thiền.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b/>
          <w:bCs/>
          <w:color w:val="AE00AE"/>
        </w:rPr>
      </w:pPr>
      <w:r w:rsidRPr="00D96A63">
        <w:rPr>
          <w:rFonts w:ascii="Tahoma" w:eastAsiaTheme="minorHAnsi" w:hAnsi="Tahoma" w:cs="Tahoma"/>
          <w:b/>
          <w:bCs/>
          <w:color w:val="8D8D8D"/>
        </w:rPr>
        <w:t xml:space="preserve"> (09:27 PM</w:t>
      </w:r>
      <w:r w:rsidRPr="00D96A63">
        <w:rPr>
          <w:rFonts w:ascii="Arial" w:eastAsiaTheme="minorHAnsi" w:hAnsi="Arial" w:cs="Arial"/>
          <w:b/>
          <w:bCs/>
          <w:color w:val="8D8D8D"/>
        </w:rPr>
        <w:t>‪</w:t>
      </w:r>
      <w:r w:rsidRPr="00D96A63">
        <w:rPr>
          <w:rFonts w:ascii="Tahoma" w:eastAsiaTheme="minorHAnsi" w:hAnsi="Tahoma" w:cs="Tahoma"/>
          <w:b/>
          <w:bCs/>
          <w:color w:val="8D8D8D"/>
        </w:rPr>
        <w:t xml:space="preserve">) Nho Tui 0: </w:t>
      </w:r>
      <w:r w:rsidRPr="00D96A63">
        <w:rPr>
          <w:rFonts w:ascii="Tahoma" w:eastAsiaTheme="minorHAnsi" w:hAnsi="Tahoma" w:cs="Tahoma"/>
          <w:b/>
          <w:bCs/>
          <w:color w:val="AE00AE"/>
        </w:rPr>
        <w:t xml:space="preserve">Sở dĩ Đức Phật nhắc đến Bát giải thoát ở đây là vì ngài muốn ta thấy rằng tu thiền Samatha kết hợp với Vipassana mới là con đường giải thoát hoàn toàn. Còn nếu chỉ có Samatha không có Vipassana thì đó chỉ là </w:t>
      </w:r>
      <w:r w:rsidR="00763C95" w:rsidRPr="00D96A63">
        <w:rPr>
          <w:rFonts w:ascii="Tahoma" w:eastAsiaTheme="minorHAnsi" w:hAnsi="Tahoma" w:cs="Tahoma"/>
          <w:b/>
          <w:bCs/>
          <w:color w:val="AE00AE"/>
        </w:rPr>
        <w:t xml:space="preserve">Phúc </w:t>
      </w:r>
      <w:r w:rsidRPr="00D96A63">
        <w:rPr>
          <w:rFonts w:ascii="Tahoma" w:eastAsiaTheme="minorHAnsi" w:hAnsi="Tahoma" w:cs="Tahoma"/>
          <w:b/>
          <w:bCs/>
          <w:color w:val="AE00AE"/>
        </w:rPr>
        <w:t xml:space="preserve">hành hay </w:t>
      </w:r>
      <w:r w:rsidR="00763C95" w:rsidRPr="00D96A63">
        <w:rPr>
          <w:rFonts w:ascii="Tahoma" w:eastAsiaTheme="minorHAnsi" w:hAnsi="Tahoma" w:cs="Tahoma"/>
          <w:b/>
          <w:bCs/>
          <w:color w:val="AE00AE"/>
        </w:rPr>
        <w:t xml:space="preserve">Bất </w:t>
      </w:r>
      <w:r w:rsidRPr="00D96A63">
        <w:rPr>
          <w:rFonts w:ascii="Tahoma" w:eastAsiaTheme="minorHAnsi" w:hAnsi="Tahoma" w:cs="Tahoma"/>
          <w:b/>
          <w:bCs/>
          <w:color w:val="AE00AE"/>
        </w:rPr>
        <w:t xml:space="preserve">động hành trong duyên khởi mà thôi. </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004080"/>
        </w:rPr>
      </w:pPr>
      <w:r w:rsidRPr="00D96A63">
        <w:rPr>
          <w:rFonts w:ascii="Tahoma" w:eastAsiaTheme="minorHAnsi" w:hAnsi="Tahoma" w:cs="Tahoma"/>
          <w:b/>
          <w:bCs/>
          <w:color w:val="0000FF"/>
        </w:rPr>
        <w:t>(09:30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004080"/>
        </w:rPr>
        <w:t>36. Này Ananda, khi một vị Tỷ-kheo thuận thứ thể nhập tám giải thoát này, có thể nhập và có thể xuất khỏi bất cứ giải thoát nào khi nào mình muốn, chỗ nào mình muốn và dài bao lâu mình muốn - và với các lậu hoặc được đoạn trừ, vị Tỷ-kheo chứng và an trú trong tám giải thoát và tuệ giải thoát, không còn lậu hoặc ngay trong thời hiện tại, tự mình thấu đạt và chứng ngộ. Này Ananda, không còn có một Câu giải thoát nào khác cao hơn và thù thắng hơn Câu giải thoát này.</w:t>
      </w:r>
    </w:p>
    <w:p w:rsidR="00174C0B" w:rsidRPr="00D96A63" w:rsidRDefault="00174C0B" w:rsidP="00D96A63">
      <w:pPr>
        <w:autoSpaceDE w:val="0"/>
        <w:autoSpaceDN w:val="0"/>
        <w:adjustRightInd w:val="0"/>
        <w:spacing w:after="120" w:line="315" w:lineRule="atLeast"/>
        <w:jc w:val="both"/>
        <w:rPr>
          <w:rFonts w:ascii="Tahoma" w:eastAsiaTheme="minorHAnsi" w:hAnsi="Tahoma" w:cs="Tahoma"/>
          <w:color w:val="800080"/>
        </w:rPr>
      </w:pPr>
      <w:r w:rsidRPr="00D96A63">
        <w:rPr>
          <w:rFonts w:ascii="Tahoma" w:eastAsiaTheme="minorHAnsi" w:hAnsi="Tahoma" w:cs="Tahoma"/>
          <w:b/>
          <w:bCs/>
          <w:color w:val="0000FF"/>
        </w:rPr>
        <w:t xml:space="preserve"> (09:30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GiotMuaCuoiMua: </w:t>
      </w:r>
      <w:r w:rsidRPr="00D96A63">
        <w:rPr>
          <w:rFonts w:ascii="Tahoma" w:eastAsiaTheme="minorHAnsi" w:hAnsi="Tahoma" w:cs="Tahoma"/>
          <w:color w:val="800080"/>
        </w:rPr>
        <w:t xml:space="preserve">8.Diệt thọ tưởng đinh. Bậc Tam quả hay Tứ quả có chứng đắc thiền Phi tưởng phi phi tưởng khi muốn an hưởng Niết Bàn thì chỉ việc nhập xuất thiền Phi Tưởng Phi Phi Tưởng rồi chú nguyện " Tôi sẽ sống trong tình trạng không tâm thức trong thời hạn 1,2,3,4,5,6,7 ngày và trong thời gian đó thân thế cùng vật tùy thân của tôi sẽ được tuyệt đối an toàn </w:t>
      </w:r>
    </w:p>
    <w:p w:rsidR="00174C0B" w:rsidRPr="00D96A63" w:rsidRDefault="00174C0B" w:rsidP="00D96A63">
      <w:pPr>
        <w:widowControl w:val="0"/>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FF"/>
        </w:rPr>
        <w:t>(09:34 PM</w:t>
      </w:r>
      <w:r w:rsidRPr="00D96A63">
        <w:rPr>
          <w:rFonts w:ascii="Arial" w:eastAsiaTheme="minorHAnsi" w:hAnsi="Arial" w:cs="Arial"/>
          <w:b/>
          <w:bCs/>
          <w:color w:val="0000FF"/>
        </w:rPr>
        <w:t>‪</w:t>
      </w:r>
      <w:r w:rsidRPr="00D96A63">
        <w:rPr>
          <w:rFonts w:ascii="Tahoma" w:eastAsiaTheme="minorHAnsi" w:hAnsi="Tahoma" w:cs="Tahoma"/>
          <w:b/>
          <w:bCs/>
          <w:color w:val="0000FF"/>
        </w:rPr>
        <w:t xml:space="preserve">) indanetto tk: </w:t>
      </w:r>
      <w:r w:rsidRPr="00D96A63">
        <w:rPr>
          <w:rFonts w:ascii="Tahoma" w:eastAsiaTheme="minorHAnsi" w:hAnsi="Tahoma" w:cs="Tahoma"/>
          <w:b/>
          <w:bCs/>
          <w:color w:val="000000"/>
        </w:rPr>
        <w:t>Mỗi lần 6 căn biết 6 trần bằng phiền não thì một lần ta củng cố dòng chảy duyên khởi.</w:t>
      </w:r>
    </w:p>
    <w:p w:rsidR="00D96A63" w:rsidRDefault="00174C0B" w:rsidP="00D96A63">
      <w:pPr>
        <w:widowControl w:val="0"/>
        <w:autoSpaceDE w:val="0"/>
        <w:autoSpaceDN w:val="0"/>
        <w:adjustRightInd w:val="0"/>
        <w:spacing w:after="120" w:line="315" w:lineRule="atLeast"/>
        <w:jc w:val="both"/>
        <w:rPr>
          <w:rFonts w:ascii="Tahoma" w:eastAsiaTheme="minorHAnsi" w:hAnsi="Tahoma" w:cs="Tahoma"/>
          <w:b/>
          <w:bCs/>
          <w:color w:val="000000"/>
        </w:rPr>
      </w:pPr>
      <w:r w:rsidRPr="00D96A63">
        <w:rPr>
          <w:rFonts w:ascii="Tahoma" w:eastAsiaTheme="minorHAnsi" w:hAnsi="Tahoma" w:cs="Tahoma"/>
          <w:b/>
          <w:bCs/>
          <w:color w:val="000000"/>
        </w:rPr>
        <w:t>Phải nắm được mối tương quan giữa duyên khởi và bốn đế</w:t>
      </w:r>
      <w:r w:rsidR="00A94572">
        <w:rPr>
          <w:rFonts w:ascii="Tahoma" w:eastAsiaTheme="minorHAnsi" w:hAnsi="Tahoma" w:cs="Tahoma"/>
          <w:b/>
          <w:bCs/>
          <w:color w:val="000000"/>
        </w:rPr>
        <w:t>.</w:t>
      </w:r>
    </w:p>
    <w:p w:rsidR="00D96A63" w:rsidRPr="00D96A63" w:rsidRDefault="00D96A63" w:rsidP="00D96A63">
      <w:pPr>
        <w:widowControl w:val="0"/>
        <w:autoSpaceDE w:val="0"/>
        <w:autoSpaceDN w:val="0"/>
        <w:adjustRightInd w:val="0"/>
        <w:spacing w:after="120" w:line="315" w:lineRule="atLeast"/>
        <w:jc w:val="both"/>
        <w:rPr>
          <w:rFonts w:ascii="Tahoma" w:eastAsiaTheme="minorHAnsi" w:hAnsi="Tahoma" w:cs="Tahoma"/>
          <w:b/>
          <w:bCs/>
          <w:color w:val="000000"/>
        </w:rPr>
      </w:pPr>
    </w:p>
    <w:p w:rsidR="00174C0B" w:rsidRPr="00D96A63" w:rsidRDefault="00174C0B" w:rsidP="00D96A63">
      <w:pPr>
        <w:widowControl w:val="0"/>
        <w:autoSpaceDE w:val="0"/>
        <w:autoSpaceDN w:val="0"/>
        <w:adjustRightInd w:val="0"/>
        <w:spacing w:after="120" w:line="315" w:lineRule="atLeast"/>
        <w:jc w:val="both"/>
        <w:rPr>
          <w:rFonts w:ascii="Tahoma" w:eastAsiaTheme="minorHAnsi" w:hAnsi="Tahoma" w:cs="Tahoma"/>
          <w:b/>
          <w:bCs/>
          <w:color w:val="000000"/>
        </w:rPr>
      </w:pPr>
    </w:p>
    <w:p w:rsidR="00174C0B" w:rsidRPr="00D96A63" w:rsidRDefault="00174C0B" w:rsidP="00D96A63">
      <w:pPr>
        <w:autoSpaceDE w:val="0"/>
        <w:autoSpaceDN w:val="0"/>
        <w:adjustRightInd w:val="0"/>
        <w:spacing w:after="120" w:line="315" w:lineRule="atLeast"/>
        <w:jc w:val="center"/>
        <w:rPr>
          <w:rFonts w:ascii="Tahoma" w:eastAsiaTheme="minorHAnsi" w:hAnsi="Tahoma" w:cs="Tahoma"/>
          <w:b/>
          <w:bCs/>
          <w:color w:val="FF0000"/>
        </w:rPr>
      </w:pPr>
      <w:r w:rsidRPr="00D96A63">
        <w:rPr>
          <w:rFonts w:ascii="Tahoma" w:eastAsiaTheme="minorHAnsi" w:hAnsi="Tahoma" w:cs="Tahoma"/>
          <w:b/>
          <w:bCs/>
          <w:color w:val="FF0000"/>
        </w:rPr>
        <w:t xml:space="preserve">Bài học (audio </w:t>
      </w:r>
      <w:r w:rsidR="00B5309E">
        <w:rPr>
          <w:rFonts w:ascii="Tahoma" w:eastAsiaTheme="minorHAnsi" w:hAnsi="Tahoma" w:cs="Tahoma"/>
          <w:b/>
          <w:bCs/>
          <w:color w:val="FF0000"/>
        </w:rPr>
        <w:t>+</w:t>
      </w:r>
      <w:r w:rsidRPr="00D96A63">
        <w:rPr>
          <w:rFonts w:ascii="Tahoma" w:eastAsiaTheme="minorHAnsi" w:hAnsi="Tahoma" w:cs="Tahoma"/>
          <w:b/>
          <w:bCs/>
          <w:color w:val="FF0000"/>
        </w:rPr>
        <w:t xml:space="preserve"> text) được lưu trữ tại:</w:t>
      </w:r>
    </w:p>
    <w:p w:rsidR="00174C0B" w:rsidRPr="00D96A63" w:rsidRDefault="00167C84" w:rsidP="00D96A63">
      <w:pPr>
        <w:autoSpaceDE w:val="0"/>
        <w:autoSpaceDN w:val="0"/>
        <w:adjustRightInd w:val="0"/>
        <w:spacing w:after="120" w:line="315" w:lineRule="atLeast"/>
        <w:jc w:val="center"/>
        <w:rPr>
          <w:rFonts w:ascii="Tahoma" w:eastAsiaTheme="minorHAnsi" w:hAnsi="Tahoma" w:cs="Tahoma"/>
          <w:b/>
          <w:bCs/>
          <w:color w:val="FF0000"/>
        </w:rPr>
      </w:pPr>
      <w:hyperlink r:id="rId7" w:history="1">
        <w:r w:rsidR="00174C0B" w:rsidRPr="00D96A63">
          <w:rPr>
            <w:rStyle w:val="Hyperlink"/>
            <w:rFonts w:ascii="Tahoma" w:eastAsiaTheme="minorHAnsi" w:hAnsi="Tahoma" w:cs="Tahoma"/>
            <w:b/>
            <w:bCs/>
          </w:rPr>
          <w:t>https://www.facebook.com/groups/vietheravada/</w:t>
        </w:r>
      </w:hyperlink>
    </w:p>
    <w:p w:rsidR="00174C0B" w:rsidRPr="00D96A63" w:rsidRDefault="00167C84" w:rsidP="00D96A63">
      <w:pPr>
        <w:autoSpaceDE w:val="0"/>
        <w:autoSpaceDN w:val="0"/>
        <w:adjustRightInd w:val="0"/>
        <w:spacing w:after="120" w:line="315" w:lineRule="atLeast"/>
        <w:jc w:val="center"/>
        <w:rPr>
          <w:rFonts w:ascii="Tahoma" w:eastAsiaTheme="minorHAnsi" w:hAnsi="Tahoma" w:cs="Tahoma"/>
          <w:b/>
          <w:bCs/>
          <w:color w:val="FF0000"/>
        </w:rPr>
      </w:pPr>
      <w:hyperlink r:id="rId8" w:history="1">
        <w:r w:rsidR="00174C0B" w:rsidRPr="00D96A63">
          <w:rPr>
            <w:rStyle w:val="Hyperlink"/>
            <w:rFonts w:ascii="Tahoma" w:eastAsiaTheme="minorHAnsi" w:hAnsi="Tahoma" w:cs="Tahoma"/>
            <w:b/>
            <w:bCs/>
          </w:rPr>
          <w:t>https://www.youtube.com/user/vietheravada</w:t>
        </w:r>
      </w:hyperlink>
    </w:p>
    <w:p w:rsidR="00174C0B" w:rsidRPr="00D96A63" w:rsidRDefault="00174C0B" w:rsidP="00D96A63">
      <w:pPr>
        <w:autoSpaceDE w:val="0"/>
        <w:autoSpaceDN w:val="0"/>
        <w:adjustRightInd w:val="0"/>
        <w:spacing w:after="120" w:line="315" w:lineRule="atLeast"/>
        <w:jc w:val="center"/>
        <w:rPr>
          <w:rFonts w:ascii="Tahoma" w:eastAsiaTheme="minorHAnsi" w:hAnsi="Tahoma" w:cs="Tahoma"/>
          <w:b/>
          <w:bCs/>
          <w:color w:val="FF0000"/>
        </w:rPr>
      </w:pPr>
    </w:p>
    <w:p w:rsidR="00174C0B" w:rsidRPr="00D96A63" w:rsidRDefault="00174C0B" w:rsidP="00D96A63">
      <w:pPr>
        <w:autoSpaceDE w:val="0"/>
        <w:autoSpaceDN w:val="0"/>
        <w:adjustRightInd w:val="0"/>
        <w:spacing w:after="120" w:line="315" w:lineRule="atLeast"/>
        <w:jc w:val="center"/>
        <w:rPr>
          <w:rFonts w:ascii="Tahoma" w:eastAsiaTheme="minorHAnsi" w:hAnsi="Tahoma" w:cs="Tahoma"/>
          <w:b/>
          <w:bCs/>
          <w:color w:val="FF0000"/>
        </w:rPr>
      </w:pPr>
      <w:r w:rsidRPr="00D96A63">
        <w:rPr>
          <w:rFonts w:ascii="Tahoma" w:eastAsiaTheme="minorHAnsi" w:hAnsi="Tahoma" w:cs="Tahoma"/>
          <w:b/>
          <w:bCs/>
          <w:color w:val="FF0000"/>
        </w:rPr>
        <w:t>Mọi sự cúng dường tịnh tài đến Sư Giác Nguyên xin liên lạc theo địa chỉ email:</w:t>
      </w:r>
    </w:p>
    <w:p w:rsidR="00174C0B" w:rsidRPr="00D96A63" w:rsidRDefault="00167C84" w:rsidP="00D96A63">
      <w:pPr>
        <w:widowControl w:val="0"/>
        <w:autoSpaceDE w:val="0"/>
        <w:autoSpaceDN w:val="0"/>
        <w:adjustRightInd w:val="0"/>
        <w:spacing w:after="120" w:line="315" w:lineRule="atLeast"/>
        <w:jc w:val="center"/>
      </w:pPr>
      <w:hyperlink r:id="rId9" w:history="1">
        <w:r w:rsidR="00174C0B" w:rsidRPr="00D96A63">
          <w:rPr>
            <w:rStyle w:val="Hyperlink"/>
            <w:color w:val="FF0000"/>
          </w:rPr>
          <w:t>vietheravada.association@gmail.com</w:t>
        </w:r>
      </w:hyperlink>
    </w:p>
    <w:p w:rsidR="005978C1" w:rsidRPr="00D96A63" w:rsidRDefault="005978C1" w:rsidP="00D96A63">
      <w:pPr>
        <w:spacing w:after="120"/>
      </w:pPr>
    </w:p>
    <w:sectPr w:rsidR="005978C1" w:rsidRPr="00D96A63" w:rsidSect="0014066E">
      <w:footerReference w:type="default" r:id="rId10"/>
      <w:pgSz w:w="11909" w:h="16834"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A0E" w:rsidRDefault="00DB4A0E" w:rsidP="00D96A63">
      <w:r>
        <w:separator/>
      </w:r>
    </w:p>
  </w:endnote>
  <w:endnote w:type="continuationSeparator" w:id="1">
    <w:p w:rsidR="00DB4A0E" w:rsidRDefault="00DB4A0E" w:rsidP="00D96A6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4880"/>
      <w:docPartObj>
        <w:docPartGallery w:val="Page Numbers (Bottom of Page)"/>
        <w:docPartUnique/>
      </w:docPartObj>
    </w:sdtPr>
    <w:sdtContent>
      <w:p w:rsidR="00D96A63" w:rsidRDefault="00167C84">
        <w:pPr>
          <w:pStyle w:val="Footer"/>
          <w:jc w:val="center"/>
        </w:pPr>
        <w:fldSimple w:instr=" PAGE   \* MERGEFORMAT ">
          <w:r w:rsidR="00763C95">
            <w:rPr>
              <w:noProof/>
            </w:rPr>
            <w:t>13</w:t>
          </w:r>
        </w:fldSimple>
      </w:p>
    </w:sdtContent>
  </w:sdt>
  <w:p w:rsidR="00D96A63" w:rsidRDefault="00D96A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A0E" w:rsidRDefault="00DB4A0E" w:rsidP="00D96A63">
      <w:r>
        <w:separator/>
      </w:r>
    </w:p>
  </w:footnote>
  <w:footnote w:type="continuationSeparator" w:id="1">
    <w:p w:rsidR="00DB4A0E" w:rsidRDefault="00DB4A0E" w:rsidP="00D96A6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footnotePr>
    <w:footnote w:id="0"/>
    <w:footnote w:id="1"/>
  </w:footnotePr>
  <w:endnotePr>
    <w:endnote w:id="0"/>
    <w:endnote w:id="1"/>
  </w:endnotePr>
  <w:compat/>
  <w:rsids>
    <w:rsidRoot w:val="00174C0B"/>
    <w:rsid w:val="00097C78"/>
    <w:rsid w:val="000A3796"/>
    <w:rsid w:val="000E6B8E"/>
    <w:rsid w:val="0014066E"/>
    <w:rsid w:val="001563FD"/>
    <w:rsid w:val="00167C84"/>
    <w:rsid w:val="00174C0B"/>
    <w:rsid w:val="001B2EA7"/>
    <w:rsid w:val="001E0DF2"/>
    <w:rsid w:val="002B493F"/>
    <w:rsid w:val="00370D33"/>
    <w:rsid w:val="00410269"/>
    <w:rsid w:val="00586A38"/>
    <w:rsid w:val="005978C1"/>
    <w:rsid w:val="00626CFB"/>
    <w:rsid w:val="0075363A"/>
    <w:rsid w:val="00763C95"/>
    <w:rsid w:val="007651FF"/>
    <w:rsid w:val="007B5EF0"/>
    <w:rsid w:val="007F36E5"/>
    <w:rsid w:val="008B50E5"/>
    <w:rsid w:val="009B313B"/>
    <w:rsid w:val="00A661CA"/>
    <w:rsid w:val="00A94572"/>
    <w:rsid w:val="00B514D5"/>
    <w:rsid w:val="00B5309E"/>
    <w:rsid w:val="00B65C09"/>
    <w:rsid w:val="00BB5563"/>
    <w:rsid w:val="00C30558"/>
    <w:rsid w:val="00CC15C2"/>
    <w:rsid w:val="00D80E8E"/>
    <w:rsid w:val="00D96A63"/>
    <w:rsid w:val="00DB4A0E"/>
    <w:rsid w:val="00E03BA4"/>
    <w:rsid w:val="00E637D4"/>
    <w:rsid w:val="00ED3019"/>
    <w:rsid w:val="00F32634"/>
    <w:rsid w:val="00F37F4E"/>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C0B"/>
    <w:pPr>
      <w:spacing w:after="0"/>
    </w:pPr>
    <w:rPr>
      <w:rFonts w:ascii="Times New Roman" w:eastAsia="Times New Roman" w:hAnsi="Times New Roman" w:cs="Times New Roman"/>
      <w:color w:val="auto"/>
      <w:sz w:val="2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C0B"/>
    <w:rPr>
      <w:color w:val="0000FF"/>
      <w:u w:val="single"/>
    </w:rPr>
  </w:style>
  <w:style w:type="paragraph" w:styleId="BalloonText">
    <w:name w:val="Balloon Text"/>
    <w:basedOn w:val="Normal"/>
    <w:link w:val="BalloonTextChar"/>
    <w:uiPriority w:val="99"/>
    <w:semiHidden/>
    <w:unhideWhenUsed/>
    <w:rsid w:val="00174C0B"/>
    <w:rPr>
      <w:rFonts w:ascii="Tahoma" w:hAnsi="Tahoma" w:cs="Tahoma"/>
      <w:sz w:val="16"/>
      <w:szCs w:val="16"/>
    </w:rPr>
  </w:style>
  <w:style w:type="character" w:customStyle="1" w:styleId="BalloonTextChar">
    <w:name w:val="Balloon Text Char"/>
    <w:basedOn w:val="DefaultParagraphFont"/>
    <w:link w:val="BalloonText"/>
    <w:uiPriority w:val="99"/>
    <w:semiHidden/>
    <w:rsid w:val="00174C0B"/>
    <w:rPr>
      <w:rFonts w:ascii="Tahoma" w:eastAsia="Times New Roman" w:hAnsi="Tahoma" w:cs="Tahoma"/>
      <w:color w:val="auto"/>
      <w:sz w:val="16"/>
      <w:szCs w:val="16"/>
      <w:lang w:val="fr-FR" w:eastAsia="fr-FR"/>
    </w:rPr>
  </w:style>
  <w:style w:type="paragraph" w:styleId="Header">
    <w:name w:val="header"/>
    <w:basedOn w:val="Normal"/>
    <w:link w:val="HeaderChar"/>
    <w:uiPriority w:val="99"/>
    <w:semiHidden/>
    <w:unhideWhenUsed/>
    <w:rsid w:val="00D96A63"/>
    <w:pPr>
      <w:tabs>
        <w:tab w:val="center" w:pos="4680"/>
        <w:tab w:val="right" w:pos="9360"/>
      </w:tabs>
    </w:pPr>
  </w:style>
  <w:style w:type="character" w:customStyle="1" w:styleId="HeaderChar">
    <w:name w:val="Header Char"/>
    <w:basedOn w:val="DefaultParagraphFont"/>
    <w:link w:val="Header"/>
    <w:uiPriority w:val="99"/>
    <w:semiHidden/>
    <w:rsid w:val="00D96A63"/>
    <w:rPr>
      <w:rFonts w:ascii="Times New Roman" w:eastAsia="Times New Roman" w:hAnsi="Times New Roman" w:cs="Times New Roman"/>
      <w:color w:val="auto"/>
      <w:sz w:val="24"/>
      <w:szCs w:val="24"/>
      <w:lang w:val="fr-FR" w:eastAsia="fr-FR"/>
    </w:rPr>
  </w:style>
  <w:style w:type="paragraph" w:styleId="Footer">
    <w:name w:val="footer"/>
    <w:basedOn w:val="Normal"/>
    <w:link w:val="FooterChar"/>
    <w:uiPriority w:val="99"/>
    <w:unhideWhenUsed/>
    <w:rsid w:val="00D96A63"/>
    <w:pPr>
      <w:tabs>
        <w:tab w:val="center" w:pos="4680"/>
        <w:tab w:val="right" w:pos="9360"/>
      </w:tabs>
    </w:pPr>
  </w:style>
  <w:style w:type="character" w:customStyle="1" w:styleId="FooterChar">
    <w:name w:val="Footer Char"/>
    <w:basedOn w:val="DefaultParagraphFont"/>
    <w:link w:val="Footer"/>
    <w:uiPriority w:val="99"/>
    <w:rsid w:val="00D96A63"/>
    <w:rPr>
      <w:rFonts w:ascii="Times New Roman" w:eastAsia="Times New Roman" w:hAnsi="Times New Roman" w:cs="Times New Roman"/>
      <w:color w:val="auto"/>
      <w:sz w:val="24"/>
      <w:szCs w:val="24"/>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vietheravada" TargetMode="External"/><Relationship Id="rId3" Type="http://schemas.openxmlformats.org/officeDocument/2006/relationships/webSettings" Target="webSettings.xml"/><Relationship Id="rId7" Type="http://schemas.openxmlformats.org/officeDocument/2006/relationships/hyperlink" Target="https://www.facebook.com/groups/vietheravada/"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mailto:vietheravada.associatio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4237</Words>
  <Characters>24153</Characters>
  <Application>Microsoft Office Word</Application>
  <DocSecurity>0</DocSecurity>
  <Lines>201</Lines>
  <Paragraphs>56</Paragraphs>
  <ScaleCrop>false</ScaleCrop>
  <Company/>
  <LinksUpToDate>false</LinksUpToDate>
  <CharactersWithSpaces>28334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2016-07-26T00:52:00Z</dcterms:created>
  <dcterms:modified xsi:type="dcterms:W3CDTF">2016-07-26T10:25:00Z</dcterms:modified>
</cp:coreProperties>
</file>