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68D" w:rsidRPr="004E37A2" w:rsidRDefault="0043768D" w:rsidP="0043768D">
      <w:pPr>
        <w:autoSpaceDE w:val="0"/>
        <w:autoSpaceDN w:val="0"/>
        <w:adjustRightInd w:val="0"/>
        <w:spacing w:line="315" w:lineRule="atLeast"/>
        <w:rPr>
          <w:rFonts w:ascii="Tahoma" w:eastAsiaTheme="minorHAnsi" w:hAnsi="Tahoma" w:cs="Tahoma"/>
          <w:color w:val="AF0000"/>
          <w:sz w:val="20"/>
          <w:szCs w:val="20"/>
        </w:rPr>
      </w:pPr>
      <w:r w:rsidRPr="004E37A2">
        <w:rPr>
          <w:rFonts w:ascii="Tahoma" w:eastAsiaTheme="minorHAnsi" w:hAnsi="Tahoma" w:cs="Tahoma"/>
          <w:b/>
          <w:bCs/>
          <w:color w:val="AF0000"/>
          <w:sz w:val="20"/>
          <w:szCs w:val="20"/>
        </w:rPr>
        <w:t>(07:11 PM</w:t>
      </w:r>
      <w:r w:rsidRPr="004E37A2">
        <w:rPr>
          <w:rFonts w:ascii="Arial" w:eastAsiaTheme="minorHAnsi" w:hAnsi="Arial" w:cs="Arial"/>
          <w:b/>
          <w:bCs/>
          <w:color w:val="AF0000"/>
          <w:sz w:val="20"/>
          <w:szCs w:val="20"/>
        </w:rPr>
        <w:t>‪</w:t>
      </w:r>
      <w:r w:rsidRPr="004E37A2">
        <w:rPr>
          <w:rFonts w:ascii="Tahoma" w:eastAsiaTheme="minorHAnsi" w:hAnsi="Tahoma" w:cs="Tahoma"/>
          <w:b/>
          <w:bCs/>
          <w:color w:val="AF0000"/>
          <w:sz w:val="20"/>
          <w:szCs w:val="20"/>
        </w:rPr>
        <w:t xml:space="preserve">) Alert: </w:t>
      </w:r>
      <w:r w:rsidRPr="004E37A2">
        <w:rPr>
          <w:rFonts w:ascii="Tahoma" w:eastAsiaTheme="minorHAnsi" w:hAnsi="Tahoma" w:cs="Tahoma"/>
          <w:color w:val="AF0000"/>
          <w:sz w:val="20"/>
          <w:szCs w:val="20"/>
        </w:rPr>
        <w:t>Kinh chao quy vi da den voi lop hoc Kinh Tang chuyen sau Vietheravada, chuc quy vi co mot buoi thinh phap trong an lac va dat duoc nhieu su loi ich.</w:t>
      </w:r>
    </w:p>
    <w:p w:rsidR="0043768D" w:rsidRPr="004E37A2" w:rsidRDefault="0043768D" w:rsidP="0043768D">
      <w:pPr>
        <w:autoSpaceDE w:val="0"/>
        <w:autoSpaceDN w:val="0"/>
        <w:adjustRightInd w:val="0"/>
        <w:spacing w:line="315" w:lineRule="atLeast"/>
        <w:rPr>
          <w:rFonts w:ascii="Tahoma" w:eastAsiaTheme="minorHAnsi" w:hAnsi="Tahoma" w:cs="Tahoma"/>
          <w:color w:val="AF0000"/>
          <w:sz w:val="20"/>
          <w:szCs w:val="20"/>
        </w:rPr>
      </w:pPr>
      <w:r w:rsidRPr="004E37A2">
        <w:rPr>
          <w:rFonts w:ascii="Tahoma" w:eastAsiaTheme="minorHAnsi" w:hAnsi="Tahoma" w:cs="Tahoma"/>
          <w:b/>
          <w:bCs/>
          <w:color w:val="AF0000"/>
          <w:sz w:val="20"/>
          <w:szCs w:val="20"/>
        </w:rPr>
        <w:t xml:space="preserve"> (07:11 PM</w:t>
      </w:r>
      <w:r w:rsidRPr="004E37A2">
        <w:rPr>
          <w:rFonts w:ascii="Arial" w:eastAsiaTheme="minorHAnsi" w:hAnsi="Arial" w:cs="Arial"/>
          <w:b/>
          <w:bCs/>
          <w:color w:val="AF0000"/>
          <w:sz w:val="20"/>
          <w:szCs w:val="20"/>
        </w:rPr>
        <w:t>‪</w:t>
      </w:r>
      <w:r w:rsidRPr="004E37A2">
        <w:rPr>
          <w:rFonts w:ascii="Tahoma" w:eastAsiaTheme="minorHAnsi" w:hAnsi="Tahoma" w:cs="Tahoma"/>
          <w:b/>
          <w:bCs/>
          <w:color w:val="AF0000"/>
          <w:sz w:val="20"/>
          <w:szCs w:val="20"/>
        </w:rPr>
        <w:t xml:space="preserve">) Alert: </w:t>
      </w:r>
      <w:r w:rsidRPr="004E37A2">
        <w:rPr>
          <w:rFonts w:ascii="Tahoma" w:eastAsiaTheme="minorHAnsi" w:hAnsi="Tahoma" w:cs="Tahoma"/>
          <w:color w:val="AF0000"/>
          <w:sz w:val="20"/>
          <w:szCs w:val="20"/>
        </w:rPr>
        <w:t>Red-dot text is enabled - Text chat is restricted for any member that has a red-dot.</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mynhung07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(07:11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phongglan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phongglan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(07:17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(07:18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(07:18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(07:19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(07:19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(07:24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huethao has joined the room ***</w:t>
      </w:r>
    </w:p>
    <w:p w:rsidR="0043768D" w:rsidRPr="004E37A2" w:rsidRDefault="0043768D" w:rsidP="0043768D">
      <w:pPr>
        <w:autoSpaceDE w:val="0"/>
        <w:autoSpaceDN w:val="0"/>
        <w:adjustRightInd w:val="0"/>
        <w:spacing w:line="315" w:lineRule="atLeast"/>
        <w:rPr>
          <w:rFonts w:ascii="Tahoma" w:eastAsiaTheme="minorHAnsi" w:hAnsi="Tahoma" w:cs="Tahoma"/>
          <w:sz w:val="12"/>
          <w:szCs w:val="12"/>
        </w:rPr>
      </w:pPr>
      <w:r w:rsidRPr="004E37A2">
        <w:rPr>
          <w:rFonts w:ascii="Tahoma" w:eastAsiaTheme="minorHAnsi" w:hAnsi="Tahoma" w:cs="Tahoma"/>
          <w:b/>
          <w:bCs/>
          <w:color w:val="4F966B"/>
          <w:sz w:val="16"/>
          <w:szCs w:val="16"/>
        </w:rPr>
        <w:t xml:space="preserve">   (07:25 PM</w:t>
      </w:r>
      <w:r w:rsidRPr="004E37A2">
        <w:rPr>
          <w:rFonts w:ascii="Arial" w:eastAsiaTheme="minorHAnsi" w:hAnsi="Arial" w:cs="Arial"/>
          <w:b/>
          <w:bCs/>
          <w:color w:val="4F966B"/>
          <w:sz w:val="16"/>
          <w:szCs w:val="16"/>
        </w:rPr>
        <w:t>‪</w:t>
      </w:r>
      <w:r w:rsidRPr="004E37A2">
        <w:rPr>
          <w:rFonts w:ascii="Tahoma" w:eastAsiaTheme="minorHAnsi" w:hAnsi="Tahoma" w:cs="Tahoma"/>
          <w:b/>
          <w:bCs/>
          <w:color w:val="4F966B"/>
          <w:sz w:val="16"/>
          <w:szCs w:val="16"/>
        </w:rPr>
        <w:t xml:space="preserve">) </w:t>
      </w:r>
      <w:r>
        <w:rPr>
          <w:rFonts w:ascii="Tahoma" w:eastAsiaTheme="minorHAnsi" w:hAnsi="Tahoma" w:cs="Tahoma"/>
          <w:b/>
          <w:bCs/>
          <w:noProof/>
          <w:color w:val="4F966B"/>
          <w:sz w:val="16"/>
          <w:szCs w:val="16"/>
        </w:rPr>
        <w:drawing>
          <wp:inline distT="0" distB="0" distL="0" distR="0">
            <wp:extent cx="121920" cy="121920"/>
            <wp:effectExtent l="19050" t="0" r="0" b="0"/>
            <wp:docPr id="13804" name="Picture 1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4"/>
                    <pic:cNvPicPr>
                      <a:picLocks noChangeAspect="1" noChangeArrowheads="1"/>
                    </pic:cNvPicPr>
                  </pic:nvPicPr>
                  <pic:blipFill>
                    <a:blip r:embed="rId5"/>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4F966B"/>
          <w:sz w:val="16"/>
          <w:szCs w:val="16"/>
        </w:rPr>
        <w:t xml:space="preserve"> Nguoi_Du_Muc has started their webcam </w:t>
      </w:r>
      <w:r w:rsidRPr="004E37A2">
        <w:rPr>
          <w:rFonts w:ascii="Tahoma" w:eastAsiaTheme="minorHAnsi" w:hAnsi="Tahoma" w:cs="Tahoma"/>
          <w:color w:val="4F966B"/>
          <w:sz w:val="16"/>
          <w:szCs w:val="16"/>
        </w:rPr>
        <w:t xml:space="preserve"> </w:t>
      </w:r>
      <w:r w:rsidRPr="004E37A2">
        <w:rPr>
          <w:rFonts w:ascii="Tahoma" w:eastAsiaTheme="minorHAnsi" w:hAnsi="Tahoma" w:cs="Tahoma"/>
          <w:color w:val="0101FF"/>
          <w:sz w:val="16"/>
          <w:szCs w:val="16"/>
          <w:u w:val="single"/>
        </w:rPr>
        <w:t>View Nguoi_Du_Muc</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(07:25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&gt;&gt;&gt; Nguoi_Du_Muc has stopped their webcam &lt;&lt;&lt;</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(07:26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CHANHQUAN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(07:26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Nguoi_Du_Muc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(07:26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nguyen tieng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(07:26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Nguoi_Du_Muc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(07:26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(07:26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CHANHQUAN has joined the room ***</w:t>
      </w:r>
    </w:p>
    <w:p w:rsidR="0043768D" w:rsidRPr="004E37A2" w:rsidRDefault="0043768D" w:rsidP="0043768D">
      <w:pPr>
        <w:autoSpaceDE w:val="0"/>
        <w:autoSpaceDN w:val="0"/>
        <w:adjustRightInd w:val="0"/>
        <w:spacing w:line="315" w:lineRule="atLeast"/>
        <w:rPr>
          <w:rFonts w:ascii="Tahoma" w:eastAsiaTheme="minorHAnsi" w:hAnsi="Tahoma" w:cs="Tahoma"/>
          <w:color w:val="000000"/>
          <w:sz w:val="20"/>
          <w:szCs w:val="20"/>
        </w:rPr>
      </w:pPr>
      <w:r w:rsidRPr="004E37A2">
        <w:rPr>
          <w:rFonts w:ascii="Tahoma" w:eastAsiaTheme="minorHAnsi" w:hAnsi="Tahoma" w:cs="Tahoma"/>
          <w:b/>
          <w:bCs/>
          <w:color w:val="000000"/>
          <w:sz w:val="20"/>
          <w:szCs w:val="20"/>
        </w:rPr>
        <w:t xml:space="preserve"> (07:27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CHANHQUAN: </w:t>
      </w:r>
      <w:r w:rsidRPr="004E37A2">
        <w:rPr>
          <w:rFonts w:ascii="Tahoma" w:eastAsiaTheme="minorHAnsi" w:hAnsi="Tahoma" w:cs="Tahoma"/>
          <w:color w:val="000000"/>
          <w:sz w:val="20"/>
          <w:szCs w:val="20"/>
        </w:rPr>
        <w:t>bu</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(07:28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KÍNH LỄ CHƯ TÔN ĐỨC TĂNG NI - THÂN CHÀO QUÝ ANH CHỊ EM ĐẠO HỮU ĐẾN VỚI ĐẠO TRÀNG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(07:31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Nguoi_Du_Muc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(07:32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Nguoi_Du_Muc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(07:33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indanetto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Kính đảnh lể SU* </w:t>
      </w:r>
      <w:r>
        <w:rPr>
          <w:rFonts w:ascii="Tahoma" w:eastAsiaTheme="minorHAnsi" w:hAnsi="Tahoma" w:cs="Tahoma"/>
          <w:b/>
          <w:bCs/>
          <w:noProof/>
          <w:color w:val="800000"/>
          <w:sz w:val="20"/>
          <w:szCs w:val="20"/>
        </w:rPr>
        <w:drawing>
          <wp:inline distT="0" distB="0" distL="0" distR="0">
            <wp:extent cx="198120" cy="198120"/>
            <wp:effectExtent l="19050" t="0" r="0" b="0"/>
            <wp:docPr id="13805" name="Picture 1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Thỉnh Su* Micro! </w:t>
      </w:r>
      <w:r>
        <w:rPr>
          <w:rFonts w:ascii="Tahoma" w:eastAsiaTheme="minorHAnsi" w:hAnsi="Tahoma" w:cs="Tahoma"/>
          <w:b/>
          <w:bCs/>
          <w:noProof/>
          <w:color w:val="800000"/>
          <w:sz w:val="20"/>
          <w:szCs w:val="20"/>
        </w:rPr>
        <w:drawing>
          <wp:inline distT="0" distB="0" distL="0" distR="0">
            <wp:extent cx="198120" cy="198120"/>
            <wp:effectExtent l="19050" t="0" r="0" b="0"/>
            <wp:docPr id="13806" name="Picture 1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lang w:val="vi-VN"/>
        </w:rPr>
      </w:pPr>
      <w:r w:rsidRPr="004E37A2">
        <w:rPr>
          <w:rFonts w:ascii="Tahoma" w:eastAsiaTheme="minorHAnsi" w:hAnsi="Tahoma" w:cs="Tahoma"/>
          <w:b/>
          <w:bCs/>
          <w:color w:val="0000FF"/>
          <w:sz w:val="20"/>
          <w:szCs w:val="20"/>
        </w:rPr>
        <w:t xml:space="preserve"> (07:33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Kính đảnh lễ sư</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(07:33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vanbai_va_sankhau:  </w:t>
      </w:r>
      <w:r>
        <w:rPr>
          <w:rFonts w:ascii="Tahoma" w:eastAsiaTheme="minorHAnsi" w:hAnsi="Tahoma" w:cs="Tahoma"/>
          <w:b/>
          <w:bCs/>
          <w:noProof/>
          <w:color w:val="000000"/>
          <w:sz w:val="20"/>
          <w:szCs w:val="20"/>
        </w:rPr>
        <w:drawing>
          <wp:inline distT="0" distB="0" distL="0" distR="0">
            <wp:extent cx="198120" cy="198120"/>
            <wp:effectExtent l="19050" t="0" r="0" b="0"/>
            <wp:docPr id="13807" name="Picture 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(07:33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 Con kính đảnh lễ Sư </w:t>
      </w:r>
      <w:r>
        <w:rPr>
          <w:rFonts w:ascii="Tahoma" w:eastAsiaTheme="minorHAnsi" w:hAnsi="Tahoma" w:cs="Tahoma"/>
          <w:noProof/>
          <w:color w:val="408080"/>
          <w:sz w:val="24"/>
          <w:szCs w:val="24"/>
        </w:rPr>
        <w:drawing>
          <wp:inline distT="0" distB="0" distL="0" distR="0">
            <wp:extent cx="198120" cy="198120"/>
            <wp:effectExtent l="19050" t="0" r="0" b="0"/>
            <wp:docPr id="13808" name="Picture 1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color w:val="408080"/>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(07:33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09" name="Picture 1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con kính lễ Sư</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Kíinh chào Quý vị _()_</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KÍNH LỄ CHƯ TÔN ĐỨC TĂNG NI - THÂN CHÀO QUÝ ANH CHỊ EM ĐẠO HỮU ĐẾN VỚI ĐẠO TRÀNG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(07:33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10" name="Picture 1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11" name="Picture 1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lastRenderedPageBreak/>
        <w:t xml:space="preserve"> (07:34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Thứ Hai ngày 27-06-2016 </w:t>
      </w:r>
      <w:r w:rsidRPr="004E37A2">
        <w:rPr>
          <w:rFonts w:ascii="Tahoma" w:eastAsiaTheme="minorHAnsi" w:hAnsi="Tahoma" w:cs="Tahoma"/>
          <w:b/>
          <w:bCs/>
          <w:color w:val="FF0000"/>
          <w:sz w:val="20"/>
          <w:szCs w:val="20"/>
        </w:rPr>
        <w:t xml:space="preserve">- TBK 1_Trường Bộ Kinh Digha Nikaya </w:t>
      </w:r>
      <w:r w:rsidRPr="004E37A2">
        <w:rPr>
          <w:rFonts w:ascii="Tahoma" w:eastAsiaTheme="minorHAnsi" w:hAnsi="Tahoma" w:cs="Tahoma"/>
          <w:b/>
          <w:bCs/>
          <w:color w:val="400080"/>
          <w:sz w:val="20"/>
          <w:szCs w:val="20"/>
        </w:rPr>
        <w:t>2.</w:t>
      </w:r>
      <w:r w:rsidRPr="004E37A2">
        <w:rPr>
          <w:rFonts w:ascii="Tahoma" w:eastAsiaTheme="minorHAnsi" w:hAnsi="Tahoma" w:cs="Tahoma"/>
          <w:b/>
          <w:bCs/>
          <w:color w:val="800040"/>
          <w:sz w:val="20"/>
          <w:szCs w:val="20"/>
        </w:rPr>
        <w:t xml:space="preserve"> Sāmaññaphalasuttaṃ  Kinh Sa môn quả - </w:t>
      </w:r>
      <w:r w:rsidRPr="004E37A2">
        <w:rPr>
          <w:rFonts w:ascii="Tahoma" w:eastAsiaTheme="minorHAnsi" w:hAnsi="Tahoma" w:cs="Tahoma"/>
          <w:b/>
          <w:bCs/>
          <w:color w:val="008000"/>
          <w:sz w:val="20"/>
          <w:szCs w:val="20"/>
        </w:rPr>
        <w:t xml:space="preserve">GS: TT Toại Khanh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(07:34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thưa nghe rõ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(07:34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color w:val="000000"/>
          <w:sz w:val="20"/>
          <w:szCs w:val="20"/>
        </w:rPr>
      </w:pPr>
      <w:r w:rsidRPr="004E37A2">
        <w:rPr>
          <w:rFonts w:ascii="Tahoma" w:eastAsiaTheme="minorHAnsi" w:hAnsi="Tahoma" w:cs="Tahoma"/>
          <w:b/>
          <w:bCs/>
          <w:color w:val="000000"/>
          <w:sz w:val="20"/>
          <w:szCs w:val="20"/>
        </w:rPr>
        <w:t xml:space="preserve"> (07:35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nayxuan: </w:t>
      </w:r>
      <w:r w:rsidRPr="004E37A2">
        <w:rPr>
          <w:rFonts w:ascii="Tahoma" w:eastAsiaTheme="minorHAnsi" w:hAnsi="Tahoma" w:cs="Tahoma"/>
          <w:color w:val="000000"/>
          <w:sz w:val="20"/>
          <w:szCs w:val="20"/>
        </w:rPr>
        <w:t>Da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(07:35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(07:35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Da thua con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dạ</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 vâng</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(07:35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Nguoi_Du_Muc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12" name="Picture 1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2"/>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(07:35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Nguoi_Du_Muc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13" name="Picture 1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(07:35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14" name="Picture 1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1. Kinh Phạm võng(Brahmajàla sutta)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(07:36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 xml:space="preserve"> </w:t>
      </w:r>
      <w:r>
        <w:rPr>
          <w:rFonts w:ascii="Tahoma" w:eastAsiaTheme="minorHAnsi" w:hAnsi="Tahoma" w:cs="Tahoma"/>
          <w:b/>
          <w:bCs/>
          <w:noProof/>
          <w:color w:val="000000"/>
          <w:sz w:val="24"/>
          <w:szCs w:val="24"/>
        </w:rPr>
        <w:drawing>
          <wp:inline distT="0" distB="0" distL="0" distR="0">
            <wp:extent cx="198120" cy="198120"/>
            <wp:effectExtent l="19050" t="0" r="0" b="0"/>
            <wp:docPr id="13815" name="Picture 1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Như vậy tôi nghe. Một thời, Thế Tôn trụ tại bộ lạc Kuru (Câu-lâu), ở ấp Kuru tên là Kammassadhamma (Kiếm-ma-sắt-đàm). Tôn giả Ananda (A Nan) đến tại chỗ Thế Tôn ở, sau khi đến, đảnh lễ Thế Tôn và ngồi xuống một bên. Sau khi ngồi xuống một bên, Tôn giả Ananda bạch Thế Tôn</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(07:36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12 duyên khoi*?= Kinh Phạm võng(Brahmajàla sutta)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(07:36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nguyen tieng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(07:36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suppiya su phu cua brahmadatta</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(07:37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Như vầy tôi nghe. Một thời, Thế Tôn đang đi trên con đường giữa Ràjagaha (Vương Xá) và Nalandà, cùng với đại chúng Tỷ-kheo khoảng năm trăm vị. Lúc bấy giờ có Suppiya du sĩ ngoại đạo cũng đi trên con đường giữa Ràjagaha và Nalandà cùng với đệ tử, thanh niên Brahmadatta. Suppiya, du sĩ ngoại đạo dùng vô số phương tiện hủy báng Phật, hủy báng Pháp, hủy báng Tăng, còn đệ tử của du sĩ ngoại đạo Suppiya, thanh niên Brahmadatta, lại dùng vô số phương tiện tán thán Phật, tán thán Pháp, tán thán Tăng. Như vậy cả hai thầy trò nói những lời hoàn toàn tương phản nhau trong khi đi sau lưng đức Phật và chúng Tỷ-kheo.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(07:37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(07:37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ly do sp ghet Dp vi suppiya la de tu cua Sanjaya Belatthiputta, mot trong 6 vi giao chu lon nhat thoi DP</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(07:37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nguyen tieng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FF0000"/>
          <w:sz w:val="20"/>
          <w:szCs w:val="20"/>
        </w:rPr>
      </w:pPr>
      <w:r w:rsidRPr="004E37A2">
        <w:rPr>
          <w:rFonts w:ascii="Tahoma" w:eastAsiaTheme="minorHAnsi" w:hAnsi="Tahoma" w:cs="Tahoma"/>
          <w:b/>
          <w:bCs/>
          <w:color w:val="0000FF"/>
          <w:sz w:val="20"/>
          <w:szCs w:val="20"/>
        </w:rPr>
        <w:t xml:space="preserve"> (07:38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FF0000"/>
          <w:sz w:val="20"/>
          <w:szCs w:val="20"/>
        </w:rPr>
        <w:t xml:space="preserve">Suppiyà sư phụ của Brahmadatta .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lastRenderedPageBreak/>
        <w:t xml:space="preserve"> (07:38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suppiya co ac cam voi ngai vi hai vi dai su huynh cua minh la Upatissa  (sariputta) va kolita ( moggallana) da bo thay sanjaya de theo DP</w:t>
      </w:r>
    </w:p>
    <w:p w:rsidR="0043768D" w:rsidRPr="004E37A2" w:rsidRDefault="0043768D" w:rsidP="0043768D">
      <w:pPr>
        <w:autoSpaceDE w:val="0"/>
        <w:autoSpaceDN w:val="0"/>
        <w:adjustRightInd w:val="0"/>
        <w:spacing w:line="315" w:lineRule="atLeast"/>
        <w:rPr>
          <w:rFonts w:ascii="Tahoma" w:eastAsiaTheme="minorHAnsi" w:hAnsi="Tahoma" w:cs="Tahoma"/>
          <w:b/>
          <w:bCs/>
          <w:color w:val="0000AE"/>
          <w:sz w:val="20"/>
          <w:szCs w:val="20"/>
        </w:rPr>
      </w:pPr>
      <w:r w:rsidRPr="004E37A2">
        <w:rPr>
          <w:rFonts w:ascii="Tahoma" w:eastAsiaTheme="minorHAnsi" w:hAnsi="Tahoma" w:cs="Tahoma"/>
          <w:b/>
          <w:bCs/>
          <w:color w:val="000000"/>
          <w:sz w:val="20"/>
          <w:szCs w:val="20"/>
        </w:rPr>
        <w:t xml:space="preserve"> (07:38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Phu du21: </w:t>
      </w:r>
      <w:r w:rsidRPr="004E37A2">
        <w:rPr>
          <w:rFonts w:ascii="Tahoma" w:eastAsiaTheme="minorHAnsi" w:hAnsi="Tahoma" w:cs="Tahoma"/>
          <w:b/>
          <w:bCs/>
          <w:color w:val="0000AE"/>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(07:38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ta se hoc ve ong sanjaya o kinh sa mon qua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(07:39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girasamajja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FF"/>
          <w:sz w:val="20"/>
          <w:szCs w:val="20"/>
        </w:rPr>
        <w:t xml:space="preserve"> (07:40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FF0000"/>
          <w:sz w:val="20"/>
          <w:szCs w:val="20"/>
        </w:rPr>
        <w:t xml:space="preserve">Lý do sư phụ ghét Đức Phật vì Suppiyà là đệ tự của </w:t>
      </w:r>
      <w:r w:rsidRPr="004E37A2">
        <w:rPr>
          <w:rFonts w:ascii="Tahoma" w:eastAsiaTheme="minorHAnsi" w:hAnsi="Tahoma" w:cs="Tahoma"/>
          <w:b/>
          <w:bCs/>
          <w:color w:val="000000"/>
          <w:sz w:val="20"/>
          <w:szCs w:val="20"/>
        </w:rPr>
        <w:t xml:space="preserve">Sanjaya Belatthiputta , một trong 6 vị giáo chủ lớn nhất thời Đức Phật.  Suppiya có ác cảm với ngì vì hai vị đại sư huynh của mình là Upatissa ( sariputta ) và Kolita ( Moggallana) đã bỏ thấy Sanjaya để theo Đức Phật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(07:41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L U O I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(07:42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dasoi_1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FF0000"/>
          <w:sz w:val="20"/>
          <w:szCs w:val="20"/>
        </w:rPr>
      </w:pPr>
      <w:r w:rsidRPr="004E37A2">
        <w:rPr>
          <w:rFonts w:ascii="Tahoma" w:eastAsiaTheme="minorHAnsi" w:hAnsi="Tahoma" w:cs="Tahoma"/>
          <w:b/>
          <w:bCs/>
          <w:color w:val="0000FF"/>
          <w:sz w:val="20"/>
          <w:szCs w:val="20"/>
        </w:rPr>
        <w:t xml:space="preserve"> (07:43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Thứ Hai ngày 27-06-2016 </w:t>
      </w:r>
      <w:r w:rsidRPr="004E37A2">
        <w:rPr>
          <w:rFonts w:ascii="Tahoma" w:eastAsiaTheme="minorHAnsi" w:hAnsi="Tahoma" w:cs="Tahoma"/>
          <w:b/>
          <w:bCs/>
          <w:color w:val="FF0000"/>
          <w:sz w:val="20"/>
          <w:szCs w:val="20"/>
        </w:rPr>
        <w:t xml:space="preserve">- TBK 1_Trường Bộ Kinh Digha Nikaya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(07:43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16" name="Picture 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FF0000"/>
          <w:sz w:val="20"/>
          <w:szCs w:val="20"/>
        </w:rPr>
      </w:pPr>
      <w:r w:rsidRPr="004E37A2">
        <w:rPr>
          <w:rFonts w:ascii="Tahoma" w:eastAsiaTheme="minorHAnsi" w:hAnsi="Tahoma" w:cs="Tahoma"/>
          <w:b/>
          <w:bCs/>
          <w:color w:val="0000FF"/>
          <w:sz w:val="20"/>
          <w:szCs w:val="20"/>
        </w:rPr>
        <w:t xml:space="preserve"> (07:44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Duyên Khởi : </w:t>
      </w:r>
      <w:r w:rsidRPr="004E37A2">
        <w:rPr>
          <w:rFonts w:ascii="Tahoma" w:eastAsiaTheme="minorHAnsi" w:hAnsi="Tahoma" w:cs="Tahoma"/>
          <w:b/>
          <w:bCs/>
          <w:color w:val="FF0000"/>
          <w:sz w:val="20"/>
          <w:szCs w:val="20"/>
        </w:rPr>
        <w:t>Kinh Phạm Võng</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(07:44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(07:44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xinngoinghe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tthanhtam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Sukha and Dukkha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(07:45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color w:val="AF0000"/>
          <w:sz w:val="20"/>
          <w:szCs w:val="20"/>
        </w:rPr>
      </w:pPr>
      <w:r w:rsidRPr="004E37A2">
        <w:rPr>
          <w:rFonts w:ascii="Tahoma" w:eastAsiaTheme="minorHAnsi" w:hAnsi="Tahoma" w:cs="Tahoma"/>
          <w:b/>
          <w:bCs/>
          <w:color w:val="AF0000"/>
          <w:sz w:val="20"/>
          <w:szCs w:val="20"/>
        </w:rPr>
        <w:t xml:space="preserve"> (07:46 PM</w:t>
      </w:r>
      <w:r w:rsidRPr="004E37A2">
        <w:rPr>
          <w:rFonts w:ascii="Arial" w:eastAsiaTheme="minorHAnsi" w:hAnsi="Arial" w:cs="Arial"/>
          <w:b/>
          <w:bCs/>
          <w:color w:val="AF0000"/>
          <w:sz w:val="20"/>
          <w:szCs w:val="20"/>
        </w:rPr>
        <w:t>‪</w:t>
      </w:r>
      <w:r w:rsidRPr="004E37A2">
        <w:rPr>
          <w:rFonts w:ascii="Tahoma" w:eastAsiaTheme="minorHAnsi" w:hAnsi="Tahoma" w:cs="Tahoma"/>
          <w:b/>
          <w:bCs/>
          <w:color w:val="AF0000"/>
          <w:sz w:val="20"/>
          <w:szCs w:val="20"/>
        </w:rPr>
        <w:t xml:space="preserve">) Alert: </w:t>
      </w:r>
      <w:r w:rsidRPr="004E37A2">
        <w:rPr>
          <w:rFonts w:ascii="Tahoma" w:eastAsiaTheme="minorHAnsi" w:hAnsi="Tahoma" w:cs="Tahoma"/>
          <w:color w:val="AF0000"/>
          <w:sz w:val="20"/>
          <w:szCs w:val="20"/>
        </w:rPr>
        <w:t>An admin left the room: sammaSati</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sammaSati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AI MINH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DhammaP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(07:47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dạ vẫn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KT949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(07:48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ThanhThuyrTraanf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(07:48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(07:48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17" name="Picture 1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(07:48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18" name="Picture 13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(07:48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thưa nghe rõ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(07:48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ThanhThuyrTraanf: </w:t>
      </w:r>
      <w:r w:rsidRPr="004E37A2">
        <w:rPr>
          <w:rFonts w:ascii="Tahoma" w:eastAsiaTheme="minorHAnsi" w:hAnsi="Tahoma" w:cs="Tahoma"/>
          <w:b/>
          <w:bCs/>
          <w:color w:val="000000"/>
          <w:sz w:val="20"/>
          <w:szCs w:val="20"/>
        </w:rPr>
        <w:t>Da con</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(07:48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Da thua con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lastRenderedPageBreak/>
        <w:t xml:space="preserve">   (07:49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Upasika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(07:49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(07:49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2. Rồi Thế Tôn đến nghỉ một đêm tại Ambalatthikà, nhà nghỉ mát của vua, cùng với chúng Tỷ-kheo. Suppiya, du sĩ ngoại đạo cũng đến nghỉ một đêm tại Ambalatthikà, nhà nghỉ mát của vua, cùng với đệ tử, thanh niên Brahmadatta. Tại đây, du sĩ ngoại đạo Suppiya cũng dùng vô số phương tiện hủy báng Phật, hủy báng Pháp, hủy báng Tăng, còn người đệ tử của du sĩ ngoại đạo Suppiya, thanh niên Brahmadatta, lại dùng vô số phương tiện tán thán Phật, tán thán Pháp, tán thán Tăng. Như vậy cả hai thầy trò nói những lời tương phản nhau trong khi đi sau lưng Thế Tôn và chúng Tỷ-kheo.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(07:50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19" name="Picture 1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9"/>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(07:50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(07:50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Upasika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(07:51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Này các Tỷ-kheo, nếu có người hủy báng Ta, hủy báng Pháp hay hủy báng Tăng, các ngươi chớ có vì vậy sanh lòng công phẫn, tức tối, tâm sanh phiền muộn. Này các Tỷ-kheo, nếu có người hủy báng Ta, hủy báng Pháp hay hủy báng Tăng, và nếu các ngươi sanh lòng công phẫn, tức tối, tâm sanh phiền muộn, thời như vậy sẽ có hại cho các ngươi. Nếu có người hủy báng Ta, hủy báng Pháp hay hủy báng Tăng, và nếu các ngươi công phẫn và phiền muộn, thời các ngươi có thể biết được lời nói của những kẻ ấy là đúng hay sai lạc chăng?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nhg gi thien ha phan dong van khjen ngoi o The Ton chi la nhung gi khogn dang ke, nhu khen pho ma tot ao vay thoi</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phatphuong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do la tan than ngai o phuong dien gioi hanh va doi song don gian vo san</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Đừng vui khi thấy người ta tán thán Như Lai, đừng buồn khi thấy người ta xúc phạm Như Lai. Những gì thiên hạ phần đông vẫn khen ngợi ở Thế Tôn chỉ là những gì không có đáng kể như khen phò mã tốt áo vậy thôi. Đó là tán thán ngài ở phương diện giới hạnh và đời sống đơn giản vô sản</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(07:51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 7. Này các Tỷ-kheo, thật chỉ thuộc các vấn đề không quan trọng, nhỏ nhặt, chỉ thuộc giới luật mà kẻ phàm phu tán thán Như Lai. Này các Tỷ-kheo, thế nào là những vấn đề không quan trọng, nhỏ nhặt, chỉ thuộc giới luật mà kẻ phàm phu tán thán Như Lai?</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20" name="Picture 13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0"/>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nguba5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color</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cut</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 xml:space="preserve">carat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lastRenderedPageBreak/>
        <w:t xml:space="preserve"> (07:53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clear</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(07:53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21" name="Picture 13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1"/>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(07:53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(07:54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22" name="Picture 13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Suongmai000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vinhlongpt_7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23" name="Picture 1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3"/>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(07:55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dạ kip.</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FF"/>
          <w:sz w:val="20"/>
          <w:szCs w:val="20"/>
        </w:rPr>
        <w:t xml:space="preserve"> (07:56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Suongmai000: </w:t>
      </w:r>
      <w:r w:rsidRPr="004E37A2">
        <w:rPr>
          <w:rFonts w:ascii="Tahoma" w:eastAsiaTheme="minorHAnsi" w:hAnsi="Tahoma" w:cs="Tahoma"/>
          <w:b/>
          <w:bCs/>
          <w:color w:val="000000"/>
          <w:sz w:val="20"/>
          <w:szCs w:val="20"/>
        </w:rPr>
        <w:t>11111111111111111</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ngai khg muon minh khen, nhung goi y rang neu khen thi nen khen cho khac dang hon</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Này các Tỷ-kheo, lại có những pháp khác, sâu kín, khó thấu, khó chứng, tịch tịnh, mỹ diệu, vượt ngoài tầm của luận lý suông, tế nhị chỉ những người trí mới nhận hiểu. Những pháp ấy Như Lai đã tự chứng tri, giác ngộ và tuyên thuyết. Và chính những pháp ấy những ai như thật chân chánh tán thán Như Lai mới nói đến.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(07:56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vi khen duoc diem cao sau hon co nghia la ban than nguoi khen phai co noi ham, phai co mot thanh tuu, so chung nhat dinh</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(07:56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HIEU</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(07:56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dạ hiểu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(07:56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dạ hiêủ</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(07:56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kịp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Upasika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hocgiaolypp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Ngài không muốn mình khen, nhưng gợi ý rằng nếu khen thì nên khen chỗ khác đáng hơn. Vì khen được điểm cao sâu hơn thì bản thân người khen phải có nội hàm, phải có một thành tựu, sở chứng nhất định</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FF"/>
          <w:sz w:val="20"/>
          <w:szCs w:val="20"/>
        </w:rPr>
        <w:t xml:space="preserve"> (07:57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Suongmai000: </w:t>
      </w:r>
      <w:r w:rsidRPr="004E37A2">
        <w:rPr>
          <w:rFonts w:ascii="Tahoma" w:eastAsiaTheme="minorHAnsi" w:hAnsi="Tahoma" w:cs="Tahoma"/>
          <w:b/>
          <w:bCs/>
          <w:color w:val="000000"/>
          <w:sz w:val="20"/>
          <w:szCs w:val="20"/>
        </w:rPr>
        <w:t xml:space="preserve">dạ hiểu </w:t>
      </w:r>
      <w:r>
        <w:rPr>
          <w:rFonts w:ascii="Tahoma" w:eastAsiaTheme="minorHAnsi" w:hAnsi="Tahoma" w:cs="Tahoma"/>
          <w:b/>
          <w:bCs/>
          <w:noProof/>
          <w:color w:val="000000"/>
          <w:sz w:val="20"/>
          <w:szCs w:val="20"/>
        </w:rPr>
        <w:drawing>
          <wp:inline distT="0" distB="0" distL="0" distR="0">
            <wp:extent cx="198120" cy="198120"/>
            <wp:effectExtent l="19050" t="0" r="0" b="0"/>
            <wp:docPr id="13824" name="Picture 1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(07:57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(07:57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Upasika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(07:57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Upasika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(07:58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25" name="Picture 1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5"/>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(07:58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(08:00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26" name="Picture 1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(08:00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Upasika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(08:00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kinh sa mon qua</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(08:00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27" name="Picture 1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7"/>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(08:00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28" name="Picture 1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lastRenderedPageBreak/>
        <w:t xml:space="preserve">   (08:01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(08:01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 xml:space="preserve">Sadhu Sadhu </w:t>
      </w:r>
      <w:r>
        <w:rPr>
          <w:rFonts w:ascii="Tahoma" w:eastAsiaTheme="minorHAnsi" w:hAnsi="Tahoma" w:cs="Tahoma"/>
          <w:b/>
          <w:bCs/>
          <w:noProof/>
          <w:color w:val="000000"/>
          <w:sz w:val="24"/>
          <w:szCs w:val="24"/>
        </w:rPr>
        <w:drawing>
          <wp:inline distT="0" distB="0" distL="0" distR="0">
            <wp:extent cx="198120" cy="198120"/>
            <wp:effectExtent l="19050" t="0" r="0" b="0"/>
            <wp:docPr id="13829" name="Picture 1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9"/>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4"/>
          <w:szCs w:val="24"/>
        </w:rPr>
        <w:t xml:space="preserve">  </w:t>
      </w:r>
      <w:r>
        <w:rPr>
          <w:rFonts w:ascii="Tahoma" w:eastAsiaTheme="minorHAnsi" w:hAnsi="Tahoma" w:cs="Tahoma"/>
          <w:b/>
          <w:bCs/>
          <w:noProof/>
          <w:color w:val="000000"/>
          <w:sz w:val="24"/>
          <w:szCs w:val="24"/>
        </w:rPr>
        <w:drawing>
          <wp:inline distT="0" distB="0" distL="0" distR="0">
            <wp:extent cx="198120" cy="198120"/>
            <wp:effectExtent l="19050" t="0" r="0" b="0"/>
            <wp:docPr id="13830" name="Picture 1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(08:01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Thứ Hai ngày 27-06-2016 </w:t>
      </w:r>
      <w:r w:rsidRPr="004E37A2">
        <w:rPr>
          <w:rFonts w:ascii="Tahoma" w:eastAsiaTheme="minorHAnsi" w:hAnsi="Tahoma" w:cs="Tahoma"/>
          <w:b/>
          <w:bCs/>
          <w:color w:val="FF0000"/>
          <w:sz w:val="20"/>
          <w:szCs w:val="20"/>
        </w:rPr>
        <w:t xml:space="preserve">- TBK 1_Trường Bộ Kinh Digha Nikaya </w:t>
      </w:r>
      <w:r w:rsidRPr="004E37A2">
        <w:rPr>
          <w:rFonts w:ascii="Tahoma" w:eastAsiaTheme="minorHAnsi" w:hAnsi="Tahoma" w:cs="Tahoma"/>
          <w:b/>
          <w:bCs/>
          <w:color w:val="400080"/>
          <w:sz w:val="20"/>
          <w:szCs w:val="20"/>
        </w:rPr>
        <w:t>2.</w:t>
      </w:r>
      <w:r w:rsidRPr="004E37A2">
        <w:rPr>
          <w:rFonts w:ascii="Tahoma" w:eastAsiaTheme="minorHAnsi" w:hAnsi="Tahoma" w:cs="Tahoma"/>
          <w:b/>
          <w:bCs/>
          <w:color w:val="800040"/>
          <w:sz w:val="20"/>
          <w:szCs w:val="20"/>
        </w:rPr>
        <w:t xml:space="preserve"> Sāmaññaphalasuttaṃ  Kinh Sa môn quả - </w:t>
      </w:r>
      <w:r w:rsidRPr="004E37A2">
        <w:rPr>
          <w:rFonts w:ascii="Tahoma" w:eastAsiaTheme="minorHAnsi" w:hAnsi="Tahoma" w:cs="Tahoma"/>
          <w:b/>
          <w:bCs/>
          <w:color w:val="008000"/>
          <w:sz w:val="20"/>
          <w:szCs w:val="20"/>
        </w:rPr>
        <w:t xml:space="preserve">GS: TT Toại Khanh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minhthien_7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AI MINH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(08:02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minhthien_7 has left the room ***</w:t>
      </w:r>
    </w:p>
    <w:p w:rsidR="0043768D" w:rsidRPr="004E37A2" w:rsidRDefault="0043768D" w:rsidP="0043768D">
      <w:pPr>
        <w:autoSpaceDE w:val="0"/>
        <w:autoSpaceDN w:val="0"/>
        <w:adjustRightInd w:val="0"/>
        <w:spacing w:line="315" w:lineRule="atLeast"/>
        <w:rPr>
          <w:rFonts w:ascii="Tahoma" w:eastAsiaTheme="minorHAnsi" w:hAnsi="Tahoma" w:cs="Tahoma"/>
          <w:color w:val="000000"/>
          <w:sz w:val="20"/>
          <w:szCs w:val="20"/>
        </w:rPr>
      </w:pPr>
      <w:r w:rsidRPr="004E37A2">
        <w:rPr>
          <w:rFonts w:ascii="Tahoma" w:eastAsiaTheme="minorHAnsi" w:hAnsi="Tahoma" w:cs="Tahoma"/>
          <w:b/>
          <w:bCs/>
          <w:color w:val="0000FF"/>
          <w:sz w:val="20"/>
          <w:szCs w:val="20"/>
        </w:rPr>
        <w:t xml:space="preserve"> (08:02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color w:val="000000"/>
          <w:sz w:val="20"/>
          <w:szCs w:val="20"/>
        </w:rPr>
        <w:t xml:space="preserve">Như vậy tôi nghe. Một thời Thế Tôn ở tại Ràjagaha (Vương Xá) nơi vườn xoài của Jìvaka (Kỳ-bà) Komàrabhacca, cùng với đại chúng Tỷ-kheo một nghìn hai trăm năm mươi vị. Lúc bấy giờ Ajàtasattu (A-xà-thế) con bà Vihehi (Vi-đề-hi) vua xứ Magadha (Ma-kiệt-đà) nhân lễ Bố Tát vào ngày rằm tháng tư Komudi (cây súng) đang ngồi trên lầu cao trang nghiêm, chung quanh có nhiều đại thần hầu hạ. Lúc bấy giờ Ajàtasattu con bà Videhi, vua xứ Magadha, nhân ngày Bố Tát cảm hứng nói rằng: "Thật khả ái thay, này các khanh, đêm rằm sáng trăng! Thật diễm lệ thay, này các khanh, đêm rằm sáng trăng! Thật mỹ miều thay, này các khanh, đêm rằm sáng trăng! Thật êm dịu thay, này các khanh, đêm rằm sáng trăng! Thật điềm lành thay, này các khanh, đêm rằm sáng trăng! Nay chúng ta nên đến chiêm bái vị Sa-môn hay Bà-la-môn nào, nhờ sự chiêm bái này tâm chúng ta được tịnh tín?". Khi nghe nói vậy, một đại thần tâu với Ajàtasattu, con bà Videhi vua nước Magadha: "Tâu Ðại vương, có Pùrana Kassapa (Phú-la Ca-diếp) là vị hội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duyen su cua kinh: Rajagha vuong xa , vung dat hay cho cu ngu cua hang vuong gia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rajagaha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gaha=geha nha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(08:03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ThanhThuyrTraanf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gahapati gia chu, gia truog</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(08:03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Ràjagaha (Vương Xá) , vùng đất hay chỗ cư ngụ của hàng vương giả</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ThanhThuyrTraanf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(08:03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ekaṃ samayaṃ bhagavā rājagahe viharati jīvakassa komārabhaccassa ambavane mahatā bhikkhusaṅghena saddhiṃ aḍḍhateḷasehi bhikkhusatehi. Tena kho pana samayena rājā māgadho ajātasattu vedehiputto tadahuposathe pannarase komudiyā cātumāsiniyā puṇṇāya puṇṇamāya rattiyā rājāmaccaparivuto uparipāsādavaragato nisinno hoti. Atha kho rājā māgadho ajātasattu vedehiputto tadahuposathe udānaṃ udānesi – ‘‘ramaṇīyā vata bho dosinā ratti, abhirūpā vata bho dosinā ratti, dassanīyā vata bho dosinā ratti, pāsādikā vata bho dosinā ratti, lakkhaññā vata bho dosinā ratti. Kaṃ nu khvajja samaṇaṃ vā brāhmaṇaṃ vā payirupāseyyāma, yaṃ no payirupāsato cittaṃ pasīdeyyā’’ti</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kinh noi cho nay co rat nhieu da xoa tran giu, co the dat rat nhieu vuong khi, cac bac quy nhan An do thoi xua thuong sinh ra hay den lap nghiep o day</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 xml:space="preserve">khi khg co nguoi xung dang de lam chu o day nua, rajagaha se thanh rung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lastRenderedPageBreak/>
        <w:t xml:space="preserve"> (08:05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nguoi huu phuoc den day se thich thu roi gay dung no</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(08:05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dạ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(08:05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Kinh nói nhiều Dạ xoa trấn giữ, có thế đất rất là vượng khí. Các bậc quí nhân Ấn Độ thời xưa thường sinh ra hay đến lập nghiệp ở đây. Khi không có người xứng đáng để làm chủ ở đây nữa thì Ràjagaha sẽ thành rừng, người hữu phước đến đây sẽ thích thú rồi gầy dựng nó</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jivaka (nguoi lon mang)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AE"/>
          <w:sz w:val="20"/>
          <w:szCs w:val="20"/>
        </w:rPr>
      </w:pPr>
      <w:r w:rsidRPr="004E37A2">
        <w:rPr>
          <w:rFonts w:ascii="Tahoma" w:eastAsiaTheme="minorHAnsi" w:hAnsi="Tahoma" w:cs="Tahoma"/>
          <w:b/>
          <w:bCs/>
          <w:color w:val="000000"/>
          <w:sz w:val="20"/>
          <w:szCs w:val="20"/>
        </w:rPr>
        <w:t xml:space="preserve"> (08:05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Phu du21: </w:t>
      </w:r>
      <w:r w:rsidRPr="004E37A2">
        <w:rPr>
          <w:rFonts w:ascii="Tahoma" w:eastAsiaTheme="minorHAnsi" w:hAnsi="Tahoma" w:cs="Tahoma"/>
          <w:b/>
          <w:bCs/>
          <w:color w:val="0000AE"/>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ong nay la mot than y lung danh thoi DP, me ong la mot danh ky ten Salavati, sinh ra ong roi sai nguoi dem bo thung rac</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Gio -DauMua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(08:07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 xml:space="preserve">hoang tu Abhaya con vua Axathe buoi sang di ngang qua thay dua be moi sai nguoi dem ve nuoi roi dat ten la Jivaka,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(08:07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AI MINH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(08:07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Jivaka (là người lớn mạng). Ông này là một thần y lừng danh thời Đức Phật. Mẹ ông là một danh kỹ tên là Salavati sanh ra ông rồi sai người đem bỏ thùng rác. Hoàng tử Abhaya con vua A Xà Thế buổi sáng đi ngang qua thấy đứa bé mới sai người đem về nuôi rồi đặt tên là Jivaka</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(08:07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dạ hiểu</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HoaNguyet-8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(08:07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tri _an: da hieu </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(08:07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dạ hiểu</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(08:08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có biệt danh</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(08:08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nhung do duoc hoang tu thu duong nhan nuoi nen thien ha dat them cho Jivaka cai ngoai hieu Komarabhacca con nuoi hoang tu</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(08:09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ban - hien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1" name="Picture 1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(08:10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GiosThoangr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(08:10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 xml:space="preserve">Thứ Hai ngày 27-06-2016 </w:t>
      </w:r>
      <w:r w:rsidRPr="004E37A2">
        <w:rPr>
          <w:rFonts w:ascii="Tahoma" w:eastAsiaTheme="minorHAnsi" w:hAnsi="Tahoma" w:cs="Tahoma"/>
          <w:b/>
          <w:bCs/>
          <w:color w:val="FF0000"/>
          <w:sz w:val="20"/>
          <w:szCs w:val="20"/>
        </w:rPr>
        <w:t xml:space="preserve">- TBK 1_Trường Bộ Kinh Digha Nikaya </w:t>
      </w:r>
      <w:r w:rsidRPr="004E37A2">
        <w:rPr>
          <w:rFonts w:ascii="Tahoma" w:eastAsiaTheme="minorHAnsi" w:hAnsi="Tahoma" w:cs="Tahoma"/>
          <w:b/>
          <w:bCs/>
          <w:color w:val="400080"/>
          <w:sz w:val="20"/>
          <w:szCs w:val="20"/>
        </w:rPr>
        <w:t>2.</w:t>
      </w:r>
      <w:r w:rsidRPr="004E37A2">
        <w:rPr>
          <w:rFonts w:ascii="Tahoma" w:eastAsiaTheme="minorHAnsi" w:hAnsi="Tahoma" w:cs="Tahoma"/>
          <w:b/>
          <w:bCs/>
          <w:color w:val="800040"/>
          <w:sz w:val="20"/>
          <w:szCs w:val="20"/>
        </w:rPr>
        <w:t xml:space="preserve"> Sāmaññaphalasuttaṃ  Kinh Sa môn quả - </w:t>
      </w:r>
      <w:r w:rsidRPr="004E37A2">
        <w:rPr>
          <w:rFonts w:ascii="Tahoma" w:eastAsiaTheme="minorHAnsi" w:hAnsi="Tahoma" w:cs="Tahoma"/>
          <w:b/>
          <w:bCs/>
          <w:color w:val="008000"/>
          <w:sz w:val="20"/>
          <w:szCs w:val="20"/>
        </w:rPr>
        <w:t xml:space="preserve">GS: TT Toại Khanh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Huong Son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GiosThoangr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khi den tuoi thanh nien tu rajagaha xin phep cha nuoi de di hoc nghe thuoc voi mot danh su o takkasila</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Khi đến tuổi thanh niên, từ Rajàgaha xin phép cha nuôi để đi học nghề thuốc với một danh sư ở Takkasila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nguoi Hi Lap sau nay den An do goi la Taxila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(08:12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ho la to tien cua vua milinda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(08:12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Sukha and Dukkha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(08:12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lastRenderedPageBreak/>
        <w:t xml:space="preserve"> (08:12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Người Hy Lạp sau này đến Ân Độ gọi là Taxila, họ là tổ tiên của vua Milinda</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hom nay trong tieng Myanmar nguoi ta goi university la Takkathul</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Hôm nay trong tiếng Myanmar người ta gọi University là Takkathul</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(08:13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hocgiaolypp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toi cung luc giang theo so giai truong bo va so giai mahavagga cua tang Luat</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(08:14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Sadhu</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(08:14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GiosThoangr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(08:14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2" name="Picture 1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2"/>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(08:14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GiosThoangr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(08:14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3" name="Picture 1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3"/>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tracdalat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4" name="Picture 1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4"/>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5" name="Picture 1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5"/>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(08:16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huethao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Takkasila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Rajàgaha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(08:16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Nguoi_Du_Muc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(08:16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Nguoi_Du_Muc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(08:17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Huong Son: Hi Lap chiem dong An do nam nao, thua Su?, the ky may a</w:t>
      </w:r>
    </w:p>
    <w:p w:rsidR="0043768D" w:rsidRPr="004E37A2" w:rsidRDefault="0043768D" w:rsidP="0043768D">
      <w:pPr>
        <w:autoSpaceDE w:val="0"/>
        <w:autoSpaceDN w:val="0"/>
        <w:adjustRightInd w:val="0"/>
        <w:spacing w:line="315" w:lineRule="atLeast"/>
        <w:rPr>
          <w:rFonts w:ascii="Tahoma" w:eastAsiaTheme="minorHAnsi" w:hAnsi="Tahoma" w:cs="Tahoma"/>
          <w:b/>
          <w:bCs/>
          <w:color w:val="0000AE"/>
          <w:sz w:val="20"/>
          <w:szCs w:val="20"/>
        </w:rPr>
      </w:pPr>
      <w:r w:rsidRPr="004E37A2">
        <w:rPr>
          <w:rFonts w:ascii="Tahoma" w:eastAsiaTheme="minorHAnsi" w:hAnsi="Tahoma" w:cs="Tahoma"/>
          <w:b/>
          <w:bCs/>
          <w:color w:val="000000"/>
          <w:sz w:val="20"/>
          <w:szCs w:val="20"/>
        </w:rPr>
        <w:t xml:space="preserve"> (08:17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Phu du21: </w:t>
      </w:r>
      <w:r w:rsidRPr="004E37A2">
        <w:rPr>
          <w:rFonts w:ascii="Tahoma" w:eastAsiaTheme="minorHAnsi" w:hAnsi="Tahoma" w:cs="Tahoma"/>
          <w:b/>
          <w:bCs/>
          <w:color w:val="0000AE"/>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16 ngàn đồng tiền vàng</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google đi, hỏi cắt ngang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(08:18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milinda king</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(08:18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Kiếm được tiền mang về</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(08:19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TRONG LÚC GIẢNG SƯ GIẢNG , ĐỂ LỚP HỌC TRÁNH PHÂN TÂM XIN QUÝ VỊ CHƯ PHẬT TỬ GIỬ TÂM LẮNG NGHE . KÍNH CÁM ƠN</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6" name="Picture 1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6"/>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candapajjota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hao sang nhung bao nguoc</w:t>
      </w:r>
    </w:p>
    <w:p w:rsidR="0043768D" w:rsidRPr="004E37A2" w:rsidRDefault="0043768D" w:rsidP="0043768D">
      <w:pPr>
        <w:autoSpaceDE w:val="0"/>
        <w:autoSpaceDN w:val="0"/>
        <w:adjustRightInd w:val="0"/>
        <w:spacing w:line="315" w:lineRule="atLeast"/>
        <w:rPr>
          <w:rFonts w:ascii="Tahoma" w:eastAsiaTheme="minorHAnsi" w:hAnsi="Tahoma" w:cs="Tahoma"/>
          <w:b/>
          <w:bCs/>
          <w:color w:val="008000"/>
          <w:sz w:val="20"/>
          <w:szCs w:val="20"/>
        </w:rPr>
      </w:pPr>
      <w:r w:rsidRPr="004E37A2">
        <w:rPr>
          <w:rFonts w:ascii="Tahoma" w:eastAsiaTheme="minorHAnsi" w:hAnsi="Tahoma" w:cs="Tahoma"/>
          <w:b/>
          <w:bCs/>
          <w:color w:val="0000FF"/>
          <w:sz w:val="20"/>
          <w:szCs w:val="20"/>
        </w:rPr>
        <w:t xml:space="preserve"> (08:20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8000"/>
          <w:sz w:val="20"/>
          <w:szCs w:val="20"/>
        </w:rPr>
        <w:t>DẠ HIỂU</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(08:20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hiểu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HIEU</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tracdalat: da hieu</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Candapajjiota hào sảng nhưng bạo ngược</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lastRenderedPageBreak/>
        <w:t xml:space="preserve"> (08:20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7" name="Picture 1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7"/>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8" name="Picture 1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8"/>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39" name="Picture 1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9"/>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tri _an: da thua con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lucbinhtroi_1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Vijjasukha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(08:23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Vijjasukha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siveyyaka vai liem xac o Bac Cuu luu chau</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(08:24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Siveyyaka vải liệm xác ở Bắc Cưu Lưu Châu</w:t>
      </w:r>
    </w:p>
    <w:p w:rsidR="0043768D" w:rsidRPr="004E37A2" w:rsidRDefault="0043768D" w:rsidP="0043768D">
      <w:pPr>
        <w:autoSpaceDE w:val="0"/>
        <w:autoSpaceDN w:val="0"/>
        <w:adjustRightInd w:val="0"/>
        <w:spacing w:line="315" w:lineRule="atLeast"/>
        <w:rPr>
          <w:rFonts w:ascii="Tahoma" w:eastAsiaTheme="minorHAnsi" w:hAnsi="Tahoma" w:cs="Tahoma"/>
          <w:color w:val="AF0000"/>
          <w:sz w:val="20"/>
          <w:szCs w:val="20"/>
        </w:rPr>
      </w:pPr>
      <w:r w:rsidRPr="004E37A2">
        <w:rPr>
          <w:rFonts w:ascii="Tahoma" w:eastAsiaTheme="minorHAnsi" w:hAnsi="Tahoma" w:cs="Tahoma"/>
          <w:b/>
          <w:bCs/>
          <w:color w:val="AF0000"/>
          <w:sz w:val="20"/>
          <w:szCs w:val="20"/>
        </w:rPr>
        <w:t xml:space="preserve"> (08:24 PM</w:t>
      </w:r>
      <w:r w:rsidRPr="004E37A2">
        <w:rPr>
          <w:rFonts w:ascii="Arial" w:eastAsiaTheme="minorHAnsi" w:hAnsi="Arial" w:cs="Arial"/>
          <w:b/>
          <w:bCs/>
          <w:color w:val="AF0000"/>
          <w:sz w:val="20"/>
          <w:szCs w:val="20"/>
        </w:rPr>
        <w:t>‪</w:t>
      </w:r>
      <w:r w:rsidRPr="004E37A2">
        <w:rPr>
          <w:rFonts w:ascii="Tahoma" w:eastAsiaTheme="minorHAnsi" w:hAnsi="Tahoma" w:cs="Tahoma"/>
          <w:b/>
          <w:bCs/>
          <w:color w:val="AF0000"/>
          <w:sz w:val="20"/>
          <w:szCs w:val="20"/>
        </w:rPr>
        <w:t xml:space="preserve">) Alert: </w:t>
      </w:r>
      <w:r w:rsidRPr="004E37A2">
        <w:rPr>
          <w:rFonts w:ascii="Tahoma" w:eastAsiaTheme="minorHAnsi" w:hAnsi="Tahoma" w:cs="Tahoma"/>
          <w:color w:val="AF0000"/>
          <w:sz w:val="20"/>
          <w:szCs w:val="20"/>
        </w:rPr>
        <w:t>An admin joined the room: battrimai</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(08:24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battrimai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(08:24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40" name="Picture 1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0"/>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extreme</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(08:24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CỰC ĐIỂM</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(08:25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tracdalat: cực đoan ạ?</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Vijjasukha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minhlien_1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hihi</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(08:25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w:t>
      </w:r>
      <w:r>
        <w:rPr>
          <w:rFonts w:ascii="Tahoma" w:eastAsiaTheme="minorHAnsi" w:hAnsi="Tahoma" w:cs="Tahoma"/>
          <w:b/>
          <w:bCs/>
          <w:noProof/>
          <w:color w:val="000040"/>
          <w:sz w:val="20"/>
          <w:szCs w:val="20"/>
        </w:rPr>
        <w:drawing>
          <wp:inline distT="0" distB="0" distL="0" distR="0">
            <wp:extent cx="198120" cy="198120"/>
            <wp:effectExtent l="19050" t="0" r="0" b="0"/>
            <wp:docPr id="13841" name="Picture 1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1"/>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4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(08:25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Vijjasukha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(08:25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Nguoi_Du_Muc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(08:26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42" name="Picture 1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2"/>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bCLC la chau De nhat cong san</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FF"/>
          <w:sz w:val="20"/>
          <w:szCs w:val="20"/>
        </w:rPr>
        <w:t xml:space="preserve"> (08:26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Ais_Lynn: </w:t>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43" name="Picture 1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44" name="Picture 1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r>
        <w:rPr>
          <w:rFonts w:ascii="Tahoma" w:eastAsiaTheme="minorHAnsi" w:hAnsi="Tahoma" w:cs="Tahoma"/>
          <w:b/>
          <w:bCs/>
          <w:noProof/>
          <w:color w:val="800000"/>
          <w:sz w:val="20"/>
          <w:szCs w:val="20"/>
        </w:rPr>
        <w:drawing>
          <wp:inline distT="0" distB="0" distL="0" distR="0">
            <wp:extent cx="198120" cy="198120"/>
            <wp:effectExtent l="19050" t="0" r="0" b="0"/>
            <wp:docPr id="13845" name="Picture 1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5"/>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o do khg co khai niem tu huu</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(08:26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huethao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Bắc Cưu Lưu Châu là châu đệ nhất cộng sản ở đó không có khái niệm tư hữu</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kapparukkha cay nhu y</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muon gi thi ra do hai ve</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(08:27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AI MINH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Kapparukkha cây như ý, muốn gì thì ra đó hái về</w:t>
      </w:r>
    </w:p>
    <w:p w:rsidR="0043768D" w:rsidRPr="004E37A2" w:rsidRDefault="0043768D" w:rsidP="0043768D">
      <w:pPr>
        <w:autoSpaceDE w:val="0"/>
        <w:autoSpaceDN w:val="0"/>
        <w:adjustRightInd w:val="0"/>
        <w:spacing w:line="315" w:lineRule="atLeast"/>
        <w:rPr>
          <w:rFonts w:ascii="Tahoma" w:eastAsiaTheme="minorHAnsi" w:hAnsi="Tahoma" w:cs="Tahoma"/>
          <w:b/>
          <w:bCs/>
          <w:color w:val="8D8D8D"/>
          <w:sz w:val="20"/>
          <w:szCs w:val="20"/>
        </w:rPr>
      </w:pPr>
      <w:r w:rsidRPr="004E37A2">
        <w:rPr>
          <w:rFonts w:ascii="Tahoma" w:eastAsiaTheme="minorHAnsi" w:hAnsi="Tahoma" w:cs="Tahoma"/>
          <w:b/>
          <w:bCs/>
          <w:color w:val="8D8D8D"/>
          <w:sz w:val="20"/>
          <w:szCs w:val="20"/>
        </w:rPr>
        <w:t xml:space="preserve"> (08:27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Pr>
          <w:rFonts w:ascii="Tahoma" w:eastAsiaTheme="minorHAnsi" w:hAnsi="Tahoma" w:cs="Tahoma"/>
          <w:b/>
          <w:bCs/>
          <w:noProof/>
          <w:color w:val="8D8D8D"/>
          <w:sz w:val="20"/>
          <w:szCs w:val="20"/>
        </w:rPr>
        <w:drawing>
          <wp:inline distT="0" distB="0" distL="0" distR="0">
            <wp:extent cx="198120" cy="198120"/>
            <wp:effectExtent l="19050" t="0" r="0" b="0"/>
            <wp:docPr id="13846" name="Picture 1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6"/>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(08:27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w:t>
      </w:r>
      <w:r>
        <w:rPr>
          <w:rFonts w:ascii="Tahoma" w:eastAsiaTheme="minorHAnsi" w:hAnsi="Tahoma" w:cs="Tahoma"/>
          <w:b/>
          <w:bCs/>
          <w:noProof/>
          <w:color w:val="000040"/>
          <w:sz w:val="20"/>
          <w:szCs w:val="20"/>
        </w:rPr>
        <w:drawing>
          <wp:inline distT="0" distB="0" distL="0" distR="0">
            <wp:extent cx="198120" cy="198120"/>
            <wp:effectExtent l="19050" t="0" r="0" b="0"/>
            <wp:docPr id="13847" name="Picture 1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4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Huong Son: Tien than Karl Marx co le song o do</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(08:27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HIHHI</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48" name="Picture 1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8"/>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(08:27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(08:28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49" name="Picture 1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9"/>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lastRenderedPageBreak/>
        <w:t xml:space="preserve"> (08:29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0" name="Picture 1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0"/>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(08:29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hatthisondaka dai bang chuyen an thit song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se tha xac chet do ve mot cho vang de an</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co khi chung ghe lai Himalaya cua An do de an xac va bo lai tam vai liem o do</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(08:31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phan q liem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mot lan tinh co, cac tho san trong nui nhat duoc hai tam vai liem xac loai do , thay chung qua dac biet nen ho dem ve dang vua Candapajjota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sau nay vua lay thunog ong Jivaka, ong nay lai dem cung Phat</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(08:32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kinh noi, loai vai nay mon va min den muc may chuc met vuong co the nam gon trong long ban tay</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Da thua con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(08:32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da nghe</w:t>
      </w:r>
    </w:p>
    <w:p w:rsidR="0043768D" w:rsidRPr="004E37A2" w:rsidRDefault="0043768D" w:rsidP="0043768D">
      <w:pPr>
        <w:autoSpaceDE w:val="0"/>
        <w:autoSpaceDN w:val="0"/>
        <w:adjustRightInd w:val="0"/>
        <w:spacing w:line="315" w:lineRule="atLeast"/>
        <w:rPr>
          <w:rFonts w:ascii="Tahoma" w:eastAsiaTheme="minorHAnsi" w:hAnsi="Tahoma" w:cs="Tahoma"/>
          <w:b/>
          <w:bCs/>
          <w:color w:val="0000AE"/>
          <w:sz w:val="20"/>
          <w:szCs w:val="20"/>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Phu du21: </w:t>
      </w:r>
      <w:r w:rsidRPr="004E37A2">
        <w:rPr>
          <w:rFonts w:ascii="Tahoma" w:eastAsiaTheme="minorHAnsi" w:hAnsi="Tahoma" w:cs="Tahoma"/>
          <w:b/>
          <w:bCs/>
          <w:color w:val="0000AE"/>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thưa nghe rõ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NGHE</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vanbai_va_sankhau:  dạ nghe</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Hatthisondaka, đại bàng chuyên ăn thịt sống, sẽ tha xác chết về một chỗ vắng để ăn, chúng ghé lại Himalaya của Ấn Độ để ăn sáng và bỏ lại tấm vải liệm ở đó. Một lần tình cờ các thợ săn trong núi nhặt được hai tấm vải liệm xác loại đó, thấy chúng quá đặc biệt nên họ đem về dâng cho vua Candapajjota, sau này vua lấy thưởng cho ông Jivaka, ông này lại đem cúng Phật. Kinh nói loại vải này mỏng và mịn đến mức mấy chục mét vuông có thể nắm gọn trong lòng bàn tay</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(08:32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(08:33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hoctu_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(08:33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Ajàtasattu</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vua Axathe ( pali goi la Ajatasattu, ke thu ngay tu luc chua sinh ra), tau dich la Vi Sanh Oan</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(08:33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DhammaP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 xml:space="preserve">oedipe carthage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la hoang tu duoc tien doan lon len se giet cha lay me nen bi vua cha sai nguoi giet di</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nguoi thua hanh lai khg no nen chi lieng bo Oedipe ngoai nui</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(08:34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tri _an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sau nay Oedipe di linh va tro ve danh vua cha roi lay hoang hau ma khg biet do la cha me ruot cua minh</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Vua A Xà Thế (Ajatasattu) kẻ thù ngay từ lúc chưa sanh ra. Tàu dịch là Vị Sanh Oán. Oedipe Carthape là hoàng tử được tiên đoán lớn lên sẽ giết cha lấy mẹ nên bị vua cha sai người giết đi. Người thừa hành lại </w:t>
      </w:r>
      <w:r w:rsidRPr="004E37A2">
        <w:rPr>
          <w:rFonts w:ascii="Tahoma" w:eastAsiaTheme="minorHAnsi" w:hAnsi="Tahoma" w:cs="Tahoma"/>
          <w:b/>
          <w:bCs/>
          <w:color w:val="AE00AE"/>
          <w:sz w:val="24"/>
          <w:szCs w:val="24"/>
        </w:rPr>
        <w:lastRenderedPageBreak/>
        <w:t>không nỡ nên liệng bỏ Oedipe ngoài núi, sau này Oedipe đi lính và trở về đánh vua cha rồi lấy hoàng hậu mà không biết đó là cha mẹ ruột của mình.</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(08:35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thanhbinh_13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tu do, Fromm cua Ao moi co thuat ngu la Oedipe Complex mac cam Oedipe de goi thu tinh cam kho noi giua con trai voi me hay nam sinh voi co giao</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electra complex la tinh cam kho noi cua con gai voi cha, nu sinh voi thay</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(08:36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da nghe</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Từ đó Fromm của Áo mới có thuật ngữ Oedipe Complex là “mặc cảm Oedipe”. để gọi thứ tình cảm khó nói giữa con trai với mẹ hay nam sinh với cô giáo. Electra Complex là tình cảm khó nói của con gái với cha, nữ sinh với thầy</w:t>
      </w:r>
    </w:p>
    <w:p w:rsidR="0043768D" w:rsidRPr="004E37A2" w:rsidRDefault="0043768D" w:rsidP="0043768D">
      <w:pPr>
        <w:autoSpaceDE w:val="0"/>
        <w:autoSpaceDN w:val="0"/>
        <w:adjustRightInd w:val="0"/>
        <w:spacing w:line="315" w:lineRule="atLeast"/>
        <w:rPr>
          <w:rFonts w:ascii="Tahoma" w:eastAsiaTheme="minorHAnsi" w:hAnsi="Tahoma" w:cs="Tahoma"/>
          <w:sz w:val="12"/>
          <w:szCs w:val="12"/>
        </w:rPr>
      </w:pPr>
    </w:p>
    <w:p w:rsidR="0043768D" w:rsidRPr="004E37A2" w:rsidRDefault="0043768D" w:rsidP="0043768D">
      <w:pPr>
        <w:autoSpaceDE w:val="0"/>
        <w:autoSpaceDN w:val="0"/>
        <w:adjustRightInd w:val="0"/>
        <w:spacing w:line="315" w:lineRule="atLeast"/>
        <w:rPr>
          <w:rFonts w:ascii="Tahoma" w:eastAsiaTheme="minorHAnsi" w:hAnsi="Tahoma" w:cs="Tahoma"/>
          <w:color w:val="AF0000"/>
          <w:sz w:val="20"/>
          <w:szCs w:val="20"/>
        </w:rPr>
      </w:pPr>
      <w:r w:rsidRPr="004E37A2">
        <w:rPr>
          <w:rFonts w:ascii="Tahoma" w:eastAsiaTheme="minorHAnsi" w:hAnsi="Tahoma" w:cs="Tahoma"/>
          <w:b/>
          <w:bCs/>
          <w:color w:val="AF0000"/>
          <w:sz w:val="20"/>
          <w:szCs w:val="20"/>
        </w:rPr>
        <w:t xml:space="preserve"> (08:37 PM</w:t>
      </w:r>
      <w:r w:rsidRPr="004E37A2">
        <w:rPr>
          <w:rFonts w:ascii="Arial" w:eastAsiaTheme="minorHAnsi" w:hAnsi="Arial" w:cs="Arial"/>
          <w:b/>
          <w:bCs/>
          <w:color w:val="AF0000"/>
          <w:sz w:val="20"/>
          <w:szCs w:val="20"/>
        </w:rPr>
        <w:t>‪</w:t>
      </w:r>
      <w:r w:rsidRPr="004E37A2">
        <w:rPr>
          <w:rFonts w:ascii="Tahoma" w:eastAsiaTheme="minorHAnsi" w:hAnsi="Tahoma" w:cs="Tahoma"/>
          <w:b/>
          <w:bCs/>
          <w:color w:val="AF0000"/>
          <w:sz w:val="20"/>
          <w:szCs w:val="20"/>
        </w:rPr>
        <w:t xml:space="preserve">) Alert: </w:t>
      </w:r>
      <w:r w:rsidRPr="004E37A2">
        <w:rPr>
          <w:rFonts w:ascii="Tahoma" w:eastAsiaTheme="minorHAnsi" w:hAnsi="Tahoma" w:cs="Tahoma"/>
          <w:color w:val="AF0000"/>
          <w:sz w:val="20"/>
          <w:szCs w:val="20"/>
        </w:rPr>
        <w:t>Your last text message was not sent because it contained line feed characters or excess spaces.</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Từ đó Fromm của Áo mới có thuật ngữ Oedipe Complex là “mặc cảm Oedipe”. để gọi thứ tình cảm khó nói giữa con trai với mẹ hay nam sinh với cô giáo. Electra Complex là tình cảm khó nói của con gái với cha, nữ sinh với thầy</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khi hoang hau videhi cua vua Bimbisara co mang thi tu nhien co noi them (Dohala: noi them cua ba bau) la muon uong mau tu canh tay phai cua vua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cac thay boi cua hoang gia theo do ma cho biet hoang tu sau nay se giet cha</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(08:38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(08:38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KẺ THÙ CHA TRONG BỤNG MẸ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(08:39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luc sinh hoang tu, vua cha da la vi so qua</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(08:39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tri _an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(08:39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rat thunog con</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Vua Bimbisara lúc sanh hoàng tử thì vua cha đã là vị sơ quả rất thương con</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Khi con đủ chín  muồi thì sẽ nhường ngôi</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(08:39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Debadatda muốn soán ngôi giáo chủ</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1" name="Picture 1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1"/>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(08:41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chuhuee08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(08:41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chuhuee08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(08:41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mynhung07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2" name="Picture 1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2"/>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gợt</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(08:43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Da hieu</w:t>
      </w:r>
    </w:p>
    <w:p w:rsidR="0043768D" w:rsidRPr="004E37A2" w:rsidRDefault="0043768D" w:rsidP="0043768D">
      <w:pPr>
        <w:autoSpaceDE w:val="0"/>
        <w:autoSpaceDN w:val="0"/>
        <w:adjustRightInd w:val="0"/>
        <w:spacing w:line="315" w:lineRule="atLeast"/>
        <w:rPr>
          <w:rFonts w:ascii="Tahoma" w:eastAsiaTheme="minorHAnsi" w:hAnsi="Tahoma" w:cs="Tahoma"/>
          <w:b/>
          <w:bCs/>
          <w:color w:val="8D8D8D"/>
          <w:sz w:val="20"/>
          <w:szCs w:val="20"/>
        </w:rPr>
      </w:pPr>
      <w:r w:rsidRPr="004E37A2">
        <w:rPr>
          <w:rFonts w:ascii="Tahoma" w:eastAsiaTheme="minorHAnsi" w:hAnsi="Tahoma" w:cs="Tahoma"/>
          <w:b/>
          <w:bCs/>
          <w:color w:val="8D8D8D"/>
          <w:sz w:val="20"/>
          <w:szCs w:val="20"/>
        </w:rPr>
        <w:lastRenderedPageBreak/>
        <w:t xml:space="preserve"> (08:43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Pr>
          <w:rFonts w:ascii="Tahoma" w:eastAsiaTheme="minorHAnsi" w:hAnsi="Tahoma" w:cs="Tahoma"/>
          <w:b/>
          <w:bCs/>
          <w:noProof/>
          <w:color w:val="8D8D8D"/>
          <w:sz w:val="20"/>
          <w:szCs w:val="20"/>
        </w:rPr>
        <w:drawing>
          <wp:inline distT="0" distB="0" distL="0" distR="0">
            <wp:extent cx="198120" cy="198120"/>
            <wp:effectExtent l="19050" t="0" r="0" b="0"/>
            <wp:docPr id="13853" name="Picture 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3"/>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gợt = vuốt phớt trên bề mặt</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(08:43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54" name="Picture 1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4"/>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Bimbisara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(08:43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(08:44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Lấy dao gọt gót chân bôi muối và dầu, hơ trên lửa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(08:44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tri _an: tròi</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khủng khiếp</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(08:45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 xml:space="preserve">vua bsv chet vi con dau kinh hoang do va kip chung nhi qua truoc khi tat tho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lại là vị thánh ( nhị quả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(08:45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dothiduoc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(08:45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va sinh lam mot da xoa dai than luc o coi Tu Thien Vuong ten janavasabha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(08:45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nay mai ta se hoc ve vi da xoa nay trong bai kinh Janavasabha truong bo</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(08:46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Và sinh làm một Dạ xoa đại thần lực ở cõi Tứ Thiên Vương tên là Janavasabha. Nay mai ta sẽ học về vị dạ xoa này trong bài kinh Janavasabha Trường Bộ</w:t>
      </w:r>
    </w:p>
    <w:p w:rsidR="0043768D" w:rsidRPr="004E37A2" w:rsidRDefault="0043768D" w:rsidP="0043768D">
      <w:pPr>
        <w:autoSpaceDE w:val="0"/>
        <w:autoSpaceDN w:val="0"/>
        <w:adjustRightInd w:val="0"/>
        <w:spacing w:line="315" w:lineRule="atLeast"/>
        <w:rPr>
          <w:rFonts w:ascii="Tahoma" w:eastAsiaTheme="minorHAnsi" w:hAnsi="Tahoma" w:cs="Tahoma"/>
          <w:b/>
          <w:bCs/>
          <w:color w:val="8D8D8D"/>
          <w:sz w:val="20"/>
          <w:szCs w:val="20"/>
        </w:rPr>
      </w:pPr>
      <w:r w:rsidRPr="004E37A2">
        <w:rPr>
          <w:rFonts w:ascii="Tahoma" w:eastAsiaTheme="minorHAnsi" w:hAnsi="Tahoma" w:cs="Tahoma"/>
          <w:b/>
          <w:bCs/>
          <w:color w:val="8D8D8D"/>
          <w:sz w:val="20"/>
          <w:szCs w:val="20"/>
        </w:rPr>
        <w:t xml:space="preserve"> (08:47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Pr>
          <w:rFonts w:ascii="Tahoma" w:eastAsiaTheme="minorHAnsi" w:hAnsi="Tahoma" w:cs="Tahoma"/>
          <w:b/>
          <w:bCs/>
          <w:noProof/>
          <w:color w:val="8D8D8D"/>
          <w:sz w:val="20"/>
          <w:szCs w:val="20"/>
        </w:rPr>
        <w:drawing>
          <wp:inline distT="0" distB="0" distL="0" distR="0">
            <wp:extent cx="198120" cy="198120"/>
            <wp:effectExtent l="19050" t="0" r="0" b="0"/>
            <wp:docPr id="13855" name="Picture 1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5"/>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43768D" w:rsidRPr="004E37A2" w:rsidRDefault="0043768D" w:rsidP="0043768D">
      <w:pPr>
        <w:autoSpaceDE w:val="0"/>
        <w:autoSpaceDN w:val="0"/>
        <w:adjustRightInd w:val="0"/>
        <w:spacing w:line="315" w:lineRule="atLeast"/>
        <w:rPr>
          <w:rFonts w:ascii="Tahoma" w:eastAsiaTheme="minorHAnsi" w:hAnsi="Tahoma" w:cs="Tahoma"/>
          <w:b/>
          <w:bCs/>
          <w:color w:val="000080"/>
          <w:sz w:val="20"/>
          <w:szCs w:val="20"/>
        </w:rPr>
      </w:pPr>
      <w:r w:rsidRPr="004E37A2">
        <w:rPr>
          <w:rFonts w:ascii="Tahoma" w:eastAsiaTheme="minorHAnsi" w:hAnsi="Tahoma" w:cs="Tahoma"/>
          <w:b/>
          <w:bCs/>
          <w:color w:val="000000"/>
          <w:sz w:val="20"/>
          <w:szCs w:val="20"/>
        </w:rPr>
        <w:t xml:space="preserve"> (08:48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xinngoinghe: </w:t>
      </w:r>
      <w:r w:rsidRPr="004E37A2">
        <w:rPr>
          <w:rFonts w:ascii="Tahoma" w:eastAsiaTheme="minorHAnsi" w:hAnsi="Tahoma" w:cs="Tahoma"/>
          <w:b/>
          <w:bCs/>
          <w:color w:val="000080"/>
          <w:sz w:val="20"/>
          <w:szCs w:val="20"/>
        </w:rPr>
        <w:t xml:space="preserve">18. Kinh Xa-ni-sa </w:t>
      </w:r>
    </w:p>
    <w:p w:rsidR="0043768D" w:rsidRPr="004E37A2" w:rsidRDefault="0043768D" w:rsidP="0043768D">
      <w:pPr>
        <w:autoSpaceDE w:val="0"/>
        <w:autoSpaceDN w:val="0"/>
        <w:adjustRightInd w:val="0"/>
        <w:spacing w:line="315" w:lineRule="atLeast"/>
        <w:rPr>
          <w:rFonts w:ascii="Tahoma" w:eastAsiaTheme="minorHAnsi" w:hAnsi="Tahoma" w:cs="Tahoma"/>
          <w:b/>
          <w:bCs/>
          <w:color w:val="000080"/>
          <w:sz w:val="20"/>
          <w:szCs w:val="20"/>
        </w:rPr>
      </w:pPr>
      <w:r w:rsidRPr="004E37A2">
        <w:rPr>
          <w:rFonts w:ascii="Tahoma" w:eastAsiaTheme="minorHAnsi" w:hAnsi="Tahoma" w:cs="Tahoma"/>
          <w:b/>
          <w:bCs/>
          <w:color w:val="000000"/>
          <w:sz w:val="20"/>
          <w:szCs w:val="20"/>
        </w:rPr>
        <w:t xml:space="preserve"> (08:48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xinngoinghe: </w:t>
      </w:r>
      <w:r w:rsidRPr="004E37A2">
        <w:rPr>
          <w:rFonts w:ascii="Tahoma" w:eastAsiaTheme="minorHAnsi" w:hAnsi="Tahoma" w:cs="Tahoma"/>
          <w:b/>
          <w:bCs/>
          <w:color w:val="000080"/>
          <w:sz w:val="20"/>
          <w:szCs w:val="20"/>
        </w:rPr>
        <w:t>(Janavasabha sutta)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(08:48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vua bsv kiep truoc tung co lan vi tamkhinh man mang giay dam len nen bao thap tho xa loi mot du cPhat qua khu nen nay bi hanh ha den chet bang hinh phat o chan, con bi con giet la vi kiep truoc tung co lan giet cha</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(08:48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da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(08:48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KIP</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(08:49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nhân quả</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(08:49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Vua Bình Sa Vương kiếp trước từng có lần có tâm khinh mạn mang giày dẫm lên nền bảo tháp thờ Xá lợi  một Đức Phật quá khứ nên nay bị hành hạ đến chết bằng hình phạt ở chân. Còn bị con giết là vì kiếp trước từng có lần giết cha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(08:49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(08:49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nghiệp quả</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(08:49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(08:50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6" name="Picture 1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6"/>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susima</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lastRenderedPageBreak/>
        <w:t xml:space="preserve"> (08:50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da ro</w:t>
      </w:r>
    </w:p>
    <w:p w:rsidR="0043768D" w:rsidRPr="004E37A2" w:rsidRDefault="0043768D" w:rsidP="0043768D">
      <w:pPr>
        <w:autoSpaceDE w:val="0"/>
        <w:autoSpaceDN w:val="0"/>
        <w:adjustRightInd w:val="0"/>
        <w:spacing w:line="315" w:lineRule="atLeast"/>
        <w:rPr>
          <w:rFonts w:ascii="Tahoma" w:eastAsiaTheme="minorHAnsi" w:hAnsi="Tahoma" w:cs="Tahoma"/>
          <w:color w:val="408080"/>
          <w:sz w:val="24"/>
          <w:szCs w:val="24"/>
        </w:rPr>
      </w:pPr>
      <w:r w:rsidRPr="004E37A2">
        <w:rPr>
          <w:rFonts w:ascii="Tahoma" w:eastAsiaTheme="minorHAnsi" w:hAnsi="Tahoma" w:cs="Tahoma"/>
          <w:b/>
          <w:bCs/>
          <w:color w:val="000000"/>
          <w:sz w:val="20"/>
          <w:szCs w:val="20"/>
        </w:rPr>
        <w:t xml:space="preserve"> (08:50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Channiem: </w:t>
      </w:r>
      <w:r w:rsidRPr="004E37A2">
        <w:rPr>
          <w:rFonts w:ascii="Tahoma" w:eastAsiaTheme="minorHAnsi" w:hAnsi="Tahoma" w:cs="Tahoma"/>
          <w:color w:val="408080"/>
          <w:sz w:val="24"/>
          <w:szCs w:val="24"/>
        </w:rPr>
        <w:t xml:space="preserve">Dạ thưa nghe rõ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(08:50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NGHE</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(08:50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Da thua con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FF"/>
          <w:sz w:val="20"/>
          <w:szCs w:val="20"/>
        </w:rPr>
        <w:t xml:space="preserve"> (08:50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Suongmai000: </w:t>
      </w:r>
      <w:r w:rsidRPr="004E37A2">
        <w:rPr>
          <w:rFonts w:ascii="Tahoma" w:eastAsiaTheme="minorHAnsi" w:hAnsi="Tahoma" w:cs="Tahoma"/>
          <w:b/>
          <w:bCs/>
          <w:color w:val="000000"/>
          <w:sz w:val="20"/>
          <w:szCs w:val="20"/>
        </w:rPr>
        <w:t>dạ nghe</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(08:50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7" name="Picture 1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(08:51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(08:51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58" name="Picture 1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D8D8D"/>
          <w:sz w:val="20"/>
          <w:szCs w:val="20"/>
        </w:rPr>
      </w:pPr>
      <w:r w:rsidRPr="004E37A2">
        <w:rPr>
          <w:rFonts w:ascii="Tahoma" w:eastAsiaTheme="minorHAnsi" w:hAnsi="Tahoma" w:cs="Tahoma"/>
          <w:b/>
          <w:bCs/>
          <w:color w:val="8D8D8D"/>
          <w:sz w:val="20"/>
          <w:szCs w:val="20"/>
        </w:rPr>
        <w:t xml:space="preserve"> (08:52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Pr>
          <w:rFonts w:ascii="Tahoma" w:eastAsiaTheme="minorHAnsi" w:hAnsi="Tahoma" w:cs="Tahoma"/>
          <w:b/>
          <w:bCs/>
          <w:noProof/>
          <w:color w:val="8D8D8D"/>
          <w:sz w:val="20"/>
          <w:szCs w:val="20"/>
        </w:rPr>
        <w:drawing>
          <wp:inline distT="0" distB="0" distL="0" distR="0">
            <wp:extent cx="198120" cy="198120"/>
            <wp:effectExtent l="19050" t="0" r="0" b="0"/>
            <wp:docPr id="13859" name="Picture 1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(08:52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(08:52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w:t>
      </w:r>
      <w:r>
        <w:rPr>
          <w:rFonts w:ascii="Tahoma" w:eastAsiaTheme="minorHAnsi" w:hAnsi="Tahoma" w:cs="Tahoma"/>
          <w:b/>
          <w:bCs/>
          <w:noProof/>
          <w:color w:val="000040"/>
          <w:sz w:val="20"/>
          <w:szCs w:val="20"/>
        </w:rPr>
        <w:drawing>
          <wp:inline distT="0" distB="0" distL="0" distR="0">
            <wp:extent cx="198120" cy="198120"/>
            <wp:effectExtent l="19050" t="0" r="0" b="0"/>
            <wp:docPr id="13860" name="Picture 1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0"/>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4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(08:52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61" name="Picture 1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1"/>
                    <pic:cNvPicPr>
                      <a:picLocks noChangeAspect="1" noChangeArrowheads="1"/>
                    </pic:cNvPicPr>
                  </pic:nvPicPr>
                  <pic:blipFill>
                    <a:blip r:embed="rId2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(08:53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Terasa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jotipala thuoc long tam tang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co nguoi ban ty kheo ten sahaka</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(08:53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hoctu_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(08:53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Terasa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(08:53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sau do ngai sahaka dac tam qua sinh ve coi pham thien thanh sahampati xuong thinh Phat do sinh</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62" name="Picture 1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con tk jotipala sau kiep do thi sieu doa du duong</w:t>
      </w:r>
    </w:p>
    <w:p w:rsidR="0043768D" w:rsidRPr="004E37A2" w:rsidRDefault="0043768D" w:rsidP="0043768D">
      <w:pPr>
        <w:autoSpaceDE w:val="0"/>
        <w:autoSpaceDN w:val="0"/>
        <w:adjustRightInd w:val="0"/>
        <w:spacing w:line="315" w:lineRule="atLeast"/>
        <w:rPr>
          <w:rFonts w:ascii="Tahoma" w:eastAsiaTheme="minorHAnsi" w:hAnsi="Tahoma" w:cs="Tahoma"/>
          <w:b/>
          <w:bCs/>
          <w:color w:val="0000AE"/>
          <w:sz w:val="20"/>
          <w:szCs w:val="20"/>
        </w:rPr>
      </w:pPr>
      <w:r w:rsidRPr="004E37A2">
        <w:rPr>
          <w:rFonts w:ascii="Tahoma" w:eastAsiaTheme="minorHAnsi" w:hAnsi="Tahoma" w:cs="Tahoma"/>
          <w:b/>
          <w:bCs/>
          <w:color w:val="000000"/>
          <w:sz w:val="20"/>
          <w:szCs w:val="20"/>
        </w:rPr>
        <w:t xml:space="preserve"> (08:54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Phu du21: </w:t>
      </w:r>
      <w:r w:rsidRPr="004E37A2">
        <w:rPr>
          <w:rFonts w:ascii="Tahoma" w:eastAsiaTheme="minorHAnsi" w:hAnsi="Tahoma" w:cs="Tahoma"/>
          <w:b/>
          <w:bCs/>
          <w:color w:val="0000AE"/>
          <w:sz w:val="20"/>
          <w:szCs w:val="20"/>
        </w:rPr>
        <w:t>dạ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(08:54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co kiep ngai sinh lam mot tieu phu trong rung</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Jotipala thuộc lòng Tam tạng có người bạn tỳ kheo thên là Sahaka, sau đó ngài Sahaka đắc Tam quả sanh về cõi Phạm thiên thành Sahampati xuống thỉnh Phật độ sinh. Còn tỳ kheo Jotipala sau kiếp đó thì siêu đọa đủ đường, có kiếp ngài sanh làm một tiều phu trong rừng nhìn thấy một vị tỳ kheo thánh tăng La-Hán ở chòi tang thương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(08:55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63" name="Picture 1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8040"/>
          <w:sz w:val="16"/>
          <w:szCs w:val="16"/>
        </w:rPr>
      </w:pPr>
      <w:r w:rsidRPr="004E37A2">
        <w:rPr>
          <w:rFonts w:ascii="Tahoma" w:eastAsiaTheme="minorHAnsi" w:hAnsi="Tahoma" w:cs="Tahoma"/>
          <w:b/>
          <w:bCs/>
          <w:color w:val="008040"/>
          <w:sz w:val="16"/>
          <w:szCs w:val="16"/>
        </w:rPr>
        <w:t xml:space="preserve">   (08:55 PM</w:t>
      </w:r>
      <w:r w:rsidRPr="004E37A2">
        <w:rPr>
          <w:rFonts w:ascii="Arial" w:eastAsiaTheme="minorHAnsi" w:hAnsi="Arial" w:cs="Arial"/>
          <w:b/>
          <w:bCs/>
          <w:color w:val="008040"/>
          <w:sz w:val="16"/>
          <w:szCs w:val="16"/>
        </w:rPr>
        <w:t>‪</w:t>
      </w:r>
      <w:r w:rsidRPr="004E37A2">
        <w:rPr>
          <w:rFonts w:ascii="Tahoma" w:eastAsiaTheme="minorHAnsi" w:hAnsi="Tahoma" w:cs="Tahoma"/>
          <w:b/>
          <w:bCs/>
          <w:color w:val="008040"/>
          <w:sz w:val="16"/>
          <w:szCs w:val="16"/>
        </w:rPr>
        <w:t>) *** hoctu_ has joined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(08:55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w:t>
      </w:r>
      <w:r>
        <w:rPr>
          <w:rFonts w:ascii="Tahoma" w:eastAsiaTheme="minorHAnsi" w:hAnsi="Tahoma" w:cs="Tahoma"/>
          <w:b/>
          <w:bCs/>
          <w:noProof/>
          <w:color w:val="000040"/>
          <w:sz w:val="20"/>
          <w:szCs w:val="20"/>
        </w:rPr>
        <w:drawing>
          <wp:inline distT="0" distB="0" distL="0" distR="0">
            <wp:extent cx="198120" cy="198120"/>
            <wp:effectExtent l="19050" t="0" r="0" b="0"/>
            <wp:docPr id="13864" name="Picture 1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4"/>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4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 </w:t>
      </w:r>
      <w:r>
        <w:rPr>
          <w:rFonts w:ascii="Tahoma" w:eastAsiaTheme="minorHAnsi" w:hAnsi="Tahoma" w:cs="Tahoma"/>
          <w:b/>
          <w:bCs/>
          <w:noProof/>
          <w:color w:val="000040"/>
          <w:sz w:val="20"/>
          <w:szCs w:val="20"/>
        </w:rPr>
        <w:drawing>
          <wp:inline distT="0" distB="0" distL="0" distR="0">
            <wp:extent cx="198120" cy="198120"/>
            <wp:effectExtent l="19050" t="0" r="0" b="0"/>
            <wp:docPr id="13865" name="Picture 1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5"/>
                    <pic:cNvPicPr>
                      <a:picLocks noChangeAspect="1" noChangeArrowheads="1"/>
                    </pic:cNvPicPr>
                  </pic:nvPicPr>
                  <pic:blipFill>
                    <a:blip r:embed="rId2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4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(08:56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66" name="Picture 1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6"/>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67" name="Picture 1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(08:56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lastRenderedPageBreak/>
        <w:t xml:space="preserve"> (08:56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mahasudassana o kinh do kusavati, tuc kusinara sau nay</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FF"/>
          <w:sz w:val="20"/>
          <w:szCs w:val="20"/>
        </w:rPr>
        <w:t xml:space="preserve"> (08:56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00"/>
          <w:sz w:val="20"/>
          <w:szCs w:val="20"/>
        </w:rPr>
        <w:t>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(08:56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(08:57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nguoi viet kinh Di Da da copy gan nhu nguyen ven cho nay trong kinh dai bat nb de mo ta coi tay phuong cuc lac</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68" name="Picture 1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8"/>
                    <pic:cNvPicPr>
                      <a:picLocks noChangeAspect="1" noChangeArrowheads="1"/>
                    </pic:cNvPicPr>
                  </pic:nvPicPr>
                  <pic:blipFill>
                    <a:blip r:embed="rId2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Người viết kinh Di Đà đã copy gần như nguyên vẹn chỗ này trong kinh Đại Bát Niết bàn để mô tả cõi tây Phương Cực Lạc</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(08:58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69" name="Picture 1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9"/>
                    <pic:cNvPicPr>
                      <a:picLocks noChangeAspect="1" noChangeArrowheads="1"/>
                    </pic:cNvPicPr>
                  </pic:nvPicPr>
                  <pic:blipFill>
                    <a:blip r:embed="rId2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(08:59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hihihi</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70" name="Picture 1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0"/>
                    <pic:cNvPicPr>
                      <a:picLocks noChangeAspect="1" noChangeArrowheads="1"/>
                    </pic:cNvPicPr>
                  </pic:nvPicPr>
                  <pic:blipFill>
                    <a:blip r:embed="rId2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(08:59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THUA VAN NGHE RO</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(08:59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 xml:space="preserve"> </w:t>
      </w:r>
      <w:r>
        <w:rPr>
          <w:rFonts w:ascii="Tahoma" w:eastAsiaTheme="minorHAnsi" w:hAnsi="Tahoma" w:cs="Tahoma"/>
          <w:b/>
          <w:bCs/>
          <w:noProof/>
          <w:color w:val="AE00AE"/>
          <w:sz w:val="24"/>
          <w:szCs w:val="24"/>
        </w:rPr>
        <w:drawing>
          <wp:inline distT="0" distB="0" distL="0" distR="0">
            <wp:extent cx="198120" cy="198120"/>
            <wp:effectExtent l="19050" t="0" r="0" b="0"/>
            <wp:docPr id="13871" name="Picture 1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1"/>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AE00AE"/>
          <w:sz w:val="24"/>
          <w:szCs w:val="24"/>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(08:59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72" name="Picture 1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2"/>
                    <pic:cNvPicPr>
                      <a:picLocks noChangeAspect="1" noChangeArrowheads="1"/>
                    </pic:cNvPicPr>
                  </pic:nvPicPr>
                  <pic:blipFill>
                    <a:blip r:embed="rId2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(08:59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804040"/>
          <w:sz w:val="16"/>
          <w:szCs w:val="16"/>
        </w:rPr>
      </w:pPr>
      <w:r w:rsidRPr="004E37A2">
        <w:rPr>
          <w:rFonts w:ascii="Tahoma" w:eastAsiaTheme="minorHAnsi" w:hAnsi="Tahoma" w:cs="Tahoma"/>
          <w:b/>
          <w:bCs/>
          <w:color w:val="804040"/>
          <w:sz w:val="16"/>
          <w:szCs w:val="16"/>
        </w:rPr>
        <w:t xml:space="preserve">   (09:00 PM</w:t>
      </w:r>
      <w:r w:rsidRPr="004E37A2">
        <w:rPr>
          <w:rFonts w:ascii="Arial" w:eastAsiaTheme="minorHAnsi" w:hAnsi="Arial" w:cs="Arial"/>
          <w:b/>
          <w:bCs/>
          <w:color w:val="804040"/>
          <w:sz w:val="16"/>
          <w:szCs w:val="16"/>
        </w:rPr>
        <w:t>‪</w:t>
      </w:r>
      <w:r w:rsidRPr="004E37A2">
        <w:rPr>
          <w:rFonts w:ascii="Tahoma" w:eastAsiaTheme="minorHAnsi" w:hAnsi="Tahoma" w:cs="Tahoma"/>
          <w:b/>
          <w:bCs/>
          <w:color w:val="804040"/>
          <w:sz w:val="16"/>
          <w:szCs w:val="16"/>
        </w:rPr>
        <w:t>) *** nguba5 has left the room ***</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(09:00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vua axt giet cha de len lam vua, sau do bi con giet</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(09:01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cu vay trai qua 5 doi</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8000"/>
          <w:sz w:val="20"/>
          <w:szCs w:val="20"/>
        </w:rPr>
        <w:t xml:space="preserve"> (09:01 PM</w:t>
      </w:r>
      <w:r w:rsidRPr="004E37A2">
        <w:rPr>
          <w:rFonts w:ascii="Arial" w:eastAsiaTheme="minorHAnsi" w:hAnsi="Arial" w:cs="Arial"/>
          <w:b/>
          <w:bCs/>
          <w:color w:val="008000"/>
          <w:sz w:val="20"/>
          <w:szCs w:val="20"/>
        </w:rPr>
        <w:t>‪</w:t>
      </w:r>
      <w:r w:rsidRPr="004E37A2">
        <w:rPr>
          <w:rFonts w:ascii="Tahoma" w:eastAsiaTheme="minorHAnsi" w:hAnsi="Tahoma" w:cs="Tahoma"/>
          <w:b/>
          <w:bCs/>
          <w:color w:val="008000"/>
          <w:sz w:val="20"/>
          <w:szCs w:val="20"/>
        </w:rPr>
        <w:t xml:space="preserve">) indanetto: </w:t>
      </w:r>
      <w:r w:rsidRPr="004E37A2">
        <w:rPr>
          <w:rFonts w:ascii="Tahoma" w:eastAsiaTheme="minorHAnsi" w:hAnsi="Tahoma" w:cs="Tahoma"/>
          <w:b/>
          <w:bCs/>
          <w:color w:val="000000"/>
          <w:sz w:val="20"/>
          <w:szCs w:val="20"/>
        </w:rPr>
        <w:t>den doi thu 5 thi dan chung noi day giet vua de khg con thay mot dong doi nghich thien boi dia kieu do nua</w:t>
      </w:r>
    </w:p>
    <w:p w:rsidR="0043768D" w:rsidRPr="004E37A2" w:rsidRDefault="0043768D" w:rsidP="0043768D">
      <w:pPr>
        <w:autoSpaceDE w:val="0"/>
        <w:autoSpaceDN w:val="0"/>
        <w:adjustRightInd w:val="0"/>
        <w:spacing w:line="315" w:lineRule="atLeast"/>
        <w:rPr>
          <w:rFonts w:ascii="Tahoma" w:eastAsiaTheme="minorHAnsi" w:hAnsi="Tahoma" w:cs="Tahoma"/>
          <w:color w:val="000000"/>
          <w:sz w:val="20"/>
          <w:szCs w:val="20"/>
        </w:rPr>
      </w:pPr>
      <w:r w:rsidRPr="004E37A2">
        <w:rPr>
          <w:rFonts w:ascii="Tahoma" w:eastAsiaTheme="minorHAnsi" w:hAnsi="Tahoma" w:cs="Tahoma"/>
          <w:b/>
          <w:bCs/>
          <w:color w:val="000000"/>
          <w:sz w:val="20"/>
          <w:szCs w:val="20"/>
        </w:rPr>
        <w:t xml:space="preserve"> (09:01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nayxuan: </w:t>
      </w:r>
      <w:r w:rsidRPr="004E37A2">
        <w:rPr>
          <w:rFonts w:ascii="Tahoma" w:eastAsiaTheme="minorHAnsi" w:hAnsi="Tahoma" w:cs="Tahoma"/>
          <w:color w:val="000000"/>
          <w:sz w:val="20"/>
          <w:szCs w:val="20"/>
        </w:rPr>
        <w:t>Da nghe</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(09:01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da kip</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(09:01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nguyen tieng: DA KIP</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(09:02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kịp</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(09:02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Vua Axathe giết cha để lên làm vua, sau đó bị con giết. Cứ vậy trải qua 5 đời. Đến đời thứ năm thì dân chúng nổi dậy giết vua để không còn thấy một dòng dõi nghịch thiên bội địa kiểu đó nữa</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(09:02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DẠ THƯA NGHE RÕ</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(09:02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con có đọc qua</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DhammaP:  </w:t>
      </w:r>
      <w:r>
        <w:rPr>
          <w:rFonts w:ascii="Tahoma" w:eastAsiaTheme="minorHAnsi" w:hAnsi="Tahoma" w:cs="Tahoma"/>
          <w:b/>
          <w:bCs/>
          <w:noProof/>
          <w:color w:val="000000"/>
          <w:sz w:val="20"/>
          <w:szCs w:val="20"/>
        </w:rPr>
        <w:drawing>
          <wp:inline distT="0" distB="0" distL="0" distR="0">
            <wp:extent cx="198120" cy="198120"/>
            <wp:effectExtent l="19050" t="0" r="0" b="0"/>
            <wp:docPr id="13873" name="Picture 1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0"/>
          <w:szCs w:val="20"/>
        </w:rPr>
        <w:t xml:space="preserve">  </w:t>
      </w:r>
      <w:r>
        <w:rPr>
          <w:rFonts w:ascii="Tahoma" w:eastAsiaTheme="minorHAnsi" w:hAnsi="Tahoma" w:cs="Tahoma"/>
          <w:b/>
          <w:bCs/>
          <w:noProof/>
          <w:color w:val="000000"/>
          <w:sz w:val="20"/>
          <w:szCs w:val="20"/>
        </w:rPr>
        <w:drawing>
          <wp:inline distT="0" distB="0" distL="0" distR="0">
            <wp:extent cx="198120" cy="198120"/>
            <wp:effectExtent l="19050" t="0" r="0" b="0"/>
            <wp:docPr id="13874" name="Picture 1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4"/>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 </w:t>
      </w:r>
      <w:r>
        <w:rPr>
          <w:rFonts w:ascii="Tahoma" w:eastAsiaTheme="minorHAnsi" w:hAnsi="Tahoma" w:cs="Tahoma"/>
          <w:b/>
          <w:bCs/>
          <w:noProof/>
          <w:color w:val="8000FF"/>
          <w:sz w:val="20"/>
          <w:szCs w:val="20"/>
        </w:rPr>
        <w:drawing>
          <wp:inline distT="0" distB="0" distL="0" distR="0">
            <wp:extent cx="198120" cy="198120"/>
            <wp:effectExtent l="19050" t="0" r="0" b="0"/>
            <wp:docPr id="13875" name="Picture 1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sādhu sādhu</w:t>
      </w:r>
    </w:p>
    <w:p w:rsidR="0043768D" w:rsidRPr="004E37A2" w:rsidRDefault="0043768D" w:rsidP="0043768D">
      <w:pPr>
        <w:autoSpaceDE w:val="0"/>
        <w:autoSpaceDN w:val="0"/>
        <w:adjustRightInd w:val="0"/>
        <w:spacing w:line="315" w:lineRule="atLeast"/>
        <w:rPr>
          <w:rFonts w:ascii="Tahoma" w:eastAsiaTheme="minorHAnsi" w:hAnsi="Tahoma" w:cs="Tahoma"/>
          <w:color w:val="000000"/>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nayxuan: </w:t>
      </w:r>
      <w:r w:rsidRPr="004E37A2">
        <w:rPr>
          <w:rFonts w:ascii="Tahoma" w:eastAsiaTheme="minorHAnsi" w:hAnsi="Tahoma" w:cs="Tahoma"/>
          <w:color w:val="000000"/>
          <w:sz w:val="20"/>
          <w:szCs w:val="20"/>
        </w:rPr>
        <w:t>thanh kinh tri an Su</w:t>
      </w:r>
    </w:p>
    <w:p w:rsidR="0043768D" w:rsidRPr="004E37A2" w:rsidRDefault="0043768D" w:rsidP="0043768D">
      <w:pPr>
        <w:autoSpaceDE w:val="0"/>
        <w:autoSpaceDN w:val="0"/>
        <w:adjustRightInd w:val="0"/>
        <w:spacing w:line="315" w:lineRule="atLeast"/>
        <w:rPr>
          <w:rFonts w:ascii="Tahoma" w:eastAsiaTheme="minorHAnsi" w:hAnsi="Tahoma" w:cs="Tahoma"/>
          <w:b/>
          <w:bCs/>
          <w:color w:val="AE00AE"/>
          <w:sz w:val="24"/>
          <w:szCs w:val="24"/>
        </w:rPr>
      </w:pPr>
      <w:r w:rsidRPr="004E37A2">
        <w:rPr>
          <w:rFonts w:ascii="Tahoma" w:eastAsiaTheme="minorHAnsi" w:hAnsi="Tahoma" w:cs="Tahoma"/>
          <w:b/>
          <w:bCs/>
          <w:color w:val="8D8D8D"/>
          <w:sz w:val="20"/>
          <w:szCs w:val="20"/>
        </w:rPr>
        <w:t xml:space="preserve"> (09:03 PM</w:t>
      </w:r>
      <w:r w:rsidRPr="004E37A2">
        <w:rPr>
          <w:rFonts w:ascii="Arial" w:eastAsiaTheme="minorHAnsi" w:hAnsi="Arial" w:cs="Arial"/>
          <w:b/>
          <w:bCs/>
          <w:color w:val="8D8D8D"/>
          <w:sz w:val="20"/>
          <w:szCs w:val="20"/>
        </w:rPr>
        <w:t>‪</w:t>
      </w:r>
      <w:r w:rsidRPr="004E37A2">
        <w:rPr>
          <w:rFonts w:ascii="Tahoma" w:eastAsiaTheme="minorHAnsi" w:hAnsi="Tahoma" w:cs="Tahoma"/>
          <w:b/>
          <w:bCs/>
          <w:color w:val="8D8D8D"/>
          <w:sz w:val="20"/>
          <w:szCs w:val="20"/>
        </w:rPr>
        <w:t xml:space="preserve">) Nho Tui 0: </w:t>
      </w:r>
      <w:r w:rsidRPr="004E37A2">
        <w:rPr>
          <w:rFonts w:ascii="Tahoma" w:eastAsiaTheme="minorHAnsi" w:hAnsi="Tahoma" w:cs="Tahoma"/>
          <w:b/>
          <w:bCs/>
          <w:color w:val="AE00AE"/>
          <w:sz w:val="24"/>
          <w:szCs w:val="24"/>
        </w:rPr>
        <w:t>Ajatasattu</w:t>
      </w:r>
    </w:p>
    <w:p w:rsidR="0043768D" w:rsidRPr="004E37A2" w:rsidRDefault="0043768D" w:rsidP="0043768D">
      <w:pPr>
        <w:autoSpaceDE w:val="0"/>
        <w:autoSpaceDN w:val="0"/>
        <w:adjustRightInd w:val="0"/>
        <w:spacing w:line="315" w:lineRule="atLeast"/>
        <w:rPr>
          <w:rFonts w:ascii="Tahoma" w:eastAsiaTheme="minorHAnsi" w:hAnsi="Tahoma" w:cs="Tahoma"/>
          <w:b/>
          <w:bCs/>
          <w:color w:val="800000"/>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phongglan: </w:t>
      </w:r>
      <w:r w:rsidRPr="004E37A2">
        <w:rPr>
          <w:rFonts w:ascii="Tahoma" w:eastAsiaTheme="minorHAnsi" w:hAnsi="Tahoma" w:cs="Tahoma"/>
          <w:b/>
          <w:bCs/>
          <w:color w:val="800000"/>
          <w:sz w:val="20"/>
          <w:szCs w:val="20"/>
        </w:rPr>
        <w:t>sadhu  con Kính tri ân sư</w:t>
      </w:r>
    </w:p>
    <w:p w:rsidR="0043768D" w:rsidRPr="004E37A2" w:rsidRDefault="0043768D" w:rsidP="0043768D">
      <w:pPr>
        <w:autoSpaceDE w:val="0"/>
        <w:autoSpaceDN w:val="0"/>
        <w:adjustRightInd w:val="0"/>
        <w:spacing w:line="315" w:lineRule="atLeast"/>
        <w:rPr>
          <w:rFonts w:ascii="Tahoma" w:eastAsiaTheme="minorHAnsi" w:hAnsi="Tahoma" w:cs="Tahoma"/>
          <w:b/>
          <w:bCs/>
          <w:color w:val="8000FF"/>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AI MINH: </w:t>
      </w:r>
      <w:r w:rsidRPr="004E37A2">
        <w:rPr>
          <w:rFonts w:ascii="Tahoma" w:eastAsiaTheme="minorHAnsi" w:hAnsi="Tahoma" w:cs="Tahoma"/>
          <w:b/>
          <w:bCs/>
          <w:color w:val="8000FF"/>
          <w:sz w:val="20"/>
          <w:szCs w:val="20"/>
        </w:rPr>
        <w:t xml:space="preserve">Kính tri ân Sư </w:t>
      </w:r>
      <w:r>
        <w:rPr>
          <w:rFonts w:ascii="Tahoma" w:eastAsiaTheme="minorHAnsi" w:hAnsi="Tahoma" w:cs="Tahoma"/>
          <w:b/>
          <w:bCs/>
          <w:noProof/>
          <w:color w:val="8000FF"/>
          <w:sz w:val="20"/>
          <w:szCs w:val="20"/>
        </w:rPr>
        <w:drawing>
          <wp:inline distT="0" distB="0" distL="0" distR="0">
            <wp:extent cx="198120" cy="198120"/>
            <wp:effectExtent l="19050" t="0" r="0" b="0"/>
            <wp:docPr id="13876" name="Picture 1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8000FF"/>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(09:03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Hôm nay chúng ta đã học về DUYÊN SỰ  về 2 kinh : Phạm Võng và Sa môn quả</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0"/>
          <w:szCs w:val="20"/>
        </w:rPr>
      </w:pPr>
      <w:r w:rsidRPr="004E37A2">
        <w:rPr>
          <w:rFonts w:ascii="Tahoma" w:eastAsiaTheme="minorHAnsi" w:hAnsi="Tahoma" w:cs="Tahoma"/>
          <w:b/>
          <w:bCs/>
          <w:color w:val="000000"/>
          <w:sz w:val="20"/>
          <w:szCs w:val="20"/>
        </w:rPr>
        <w:t xml:space="preserve"> (09:03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tri _an: con kinh tri an Sư </w:t>
      </w:r>
      <w:r>
        <w:rPr>
          <w:rFonts w:ascii="Tahoma" w:eastAsiaTheme="minorHAnsi" w:hAnsi="Tahoma" w:cs="Tahoma"/>
          <w:b/>
          <w:bCs/>
          <w:noProof/>
          <w:color w:val="000000"/>
          <w:sz w:val="20"/>
          <w:szCs w:val="20"/>
        </w:rPr>
        <w:drawing>
          <wp:inline distT="0" distB="0" distL="0" distR="0">
            <wp:extent cx="198120" cy="198120"/>
            <wp:effectExtent l="19050" t="0" r="0" b="0"/>
            <wp:docPr id="13877" name="Picture 1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7"/>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0"/>
          <w:szCs w:val="20"/>
        </w:rPr>
        <w:t xml:space="preserve"> </w:t>
      </w:r>
    </w:p>
    <w:p w:rsidR="0043768D" w:rsidRPr="004E37A2" w:rsidRDefault="0043768D" w:rsidP="0043768D">
      <w:pPr>
        <w:autoSpaceDE w:val="0"/>
        <w:autoSpaceDN w:val="0"/>
        <w:adjustRightInd w:val="0"/>
        <w:spacing w:line="315" w:lineRule="atLeast"/>
        <w:rPr>
          <w:rFonts w:ascii="Tahoma" w:eastAsiaTheme="minorHAnsi" w:hAnsi="Tahoma" w:cs="Tahoma"/>
          <w:b/>
          <w:bCs/>
          <w:color w:val="000040"/>
          <w:sz w:val="20"/>
          <w:szCs w:val="20"/>
        </w:rPr>
      </w:pPr>
      <w:r w:rsidRPr="004E37A2">
        <w:rPr>
          <w:rFonts w:ascii="Tahoma" w:eastAsiaTheme="minorHAnsi" w:hAnsi="Tahoma" w:cs="Tahoma"/>
          <w:b/>
          <w:bCs/>
          <w:color w:val="0000FF"/>
          <w:sz w:val="20"/>
          <w:szCs w:val="20"/>
        </w:rPr>
        <w:t xml:space="preserve"> (09:04 PM</w:t>
      </w:r>
      <w:r w:rsidRPr="004E37A2">
        <w:rPr>
          <w:rFonts w:ascii="Arial" w:eastAsiaTheme="minorHAnsi" w:hAnsi="Arial" w:cs="Arial"/>
          <w:b/>
          <w:bCs/>
          <w:color w:val="0000FF"/>
          <w:sz w:val="20"/>
          <w:szCs w:val="20"/>
        </w:rPr>
        <w:t>‪</w:t>
      </w:r>
      <w:r w:rsidRPr="004E37A2">
        <w:rPr>
          <w:rFonts w:ascii="Tahoma" w:eastAsiaTheme="minorHAnsi" w:hAnsi="Tahoma" w:cs="Tahoma"/>
          <w:b/>
          <w:bCs/>
          <w:color w:val="0000FF"/>
          <w:sz w:val="20"/>
          <w:szCs w:val="20"/>
        </w:rPr>
        <w:t xml:space="preserve">) GiotMuaCuoiMua: </w:t>
      </w:r>
      <w:r w:rsidRPr="004E37A2">
        <w:rPr>
          <w:rFonts w:ascii="Tahoma" w:eastAsiaTheme="minorHAnsi" w:hAnsi="Tahoma" w:cs="Tahoma"/>
          <w:b/>
          <w:bCs/>
          <w:color w:val="000040"/>
          <w:sz w:val="20"/>
          <w:szCs w:val="20"/>
        </w:rPr>
        <w:t xml:space="preserve">"Thật khả ái thay, này các khanh, đêm rằm sáng trăng! Thật diễm lệ thay, này các khanh, đêm rằm sáng trăng! Thật mỹ miều thay, này các khanh, đêm </w:t>
      </w:r>
      <w:r w:rsidRPr="004E37A2">
        <w:rPr>
          <w:rFonts w:ascii="Tahoma" w:eastAsiaTheme="minorHAnsi" w:hAnsi="Tahoma" w:cs="Tahoma"/>
          <w:b/>
          <w:bCs/>
          <w:color w:val="000040"/>
          <w:sz w:val="20"/>
          <w:szCs w:val="20"/>
        </w:rPr>
        <w:lastRenderedPageBreak/>
        <w:t xml:space="preserve">rằm sáng trăng! Thật êm dịu thay, này các khanh, đêm rằm sáng trăng! Thật điềm lành thay, này các khanh, đêm rằm sáng trăng! Nay chúng ta nên đến chiêm bái vị Sa-môn hay Bà-la-môn nào, nhờ sự chiêm bái này tâm chúng ta được tịnh tín?". Khi nghe nói vậy, một đại thần tâu với Ajàtasattu, con bà Videhi vua nước Magadha: "Tâu Ðại vương, có Pùrana Kassapa (Phú-la Ca-diếp) là vị hội chủ, vị giáo trưởng, vị sư trưởng giáo hội, có tiếng tốt, có danh vọng, khai tổ giáo phái, được quần chúng tôn sùng, dồi dào kinh nghiệm lâu ngày, xuất gia đã lâu năm, đã đến tuổi trưởng thượng. Mong Ðại vương đến chiêm bái Pùrana Kassapa này. Chiêm bái Pùrana Kassapa có thể khiến tâm Ðại vương được tịnh tín". Khi nghe nói vậy Ajàtasattu, con bà Videhi, vua nước Magadha yên lặng không nói gì. </w:t>
      </w:r>
    </w:p>
    <w:p w:rsidR="0043768D" w:rsidRDefault="0043768D" w:rsidP="0043768D">
      <w:pPr>
        <w:autoSpaceDE w:val="0"/>
        <w:autoSpaceDN w:val="0"/>
        <w:adjustRightInd w:val="0"/>
        <w:spacing w:line="315" w:lineRule="atLeast"/>
        <w:rPr>
          <w:rFonts w:ascii="Tahoma" w:eastAsiaTheme="minorHAnsi" w:hAnsi="Tahoma" w:cs="Tahoma"/>
          <w:b/>
          <w:bCs/>
          <w:color w:val="000000"/>
          <w:sz w:val="24"/>
          <w:szCs w:val="24"/>
        </w:rPr>
      </w:pPr>
      <w:r w:rsidRPr="004E37A2">
        <w:rPr>
          <w:rFonts w:ascii="Tahoma" w:eastAsiaTheme="minorHAnsi" w:hAnsi="Tahoma" w:cs="Tahoma"/>
          <w:b/>
          <w:bCs/>
          <w:color w:val="000000"/>
          <w:sz w:val="20"/>
          <w:szCs w:val="20"/>
        </w:rPr>
        <w:t xml:space="preserve"> (09:04 PM</w:t>
      </w:r>
      <w:r w:rsidRPr="004E37A2">
        <w:rPr>
          <w:rFonts w:ascii="Arial" w:eastAsiaTheme="minorHAnsi" w:hAnsi="Arial" w:cs="Arial"/>
          <w:b/>
          <w:bCs/>
          <w:color w:val="000000"/>
          <w:sz w:val="20"/>
          <w:szCs w:val="20"/>
        </w:rPr>
        <w:t>‪</w:t>
      </w:r>
      <w:r w:rsidRPr="004E37A2">
        <w:rPr>
          <w:rFonts w:ascii="Tahoma" w:eastAsiaTheme="minorHAnsi" w:hAnsi="Tahoma" w:cs="Tahoma"/>
          <w:b/>
          <w:bCs/>
          <w:color w:val="000000"/>
          <w:sz w:val="20"/>
          <w:szCs w:val="20"/>
        </w:rPr>
        <w:t xml:space="preserve">) tu bi_3: </w:t>
      </w:r>
      <w:r w:rsidRPr="004E37A2">
        <w:rPr>
          <w:rFonts w:ascii="Tahoma" w:eastAsiaTheme="minorHAnsi" w:hAnsi="Tahoma" w:cs="Tahoma"/>
          <w:b/>
          <w:bCs/>
          <w:color w:val="000000"/>
          <w:sz w:val="24"/>
          <w:szCs w:val="24"/>
        </w:rPr>
        <w:t xml:space="preserve">Sadhu Sadhu Con thanh kinh tri an Sư </w:t>
      </w:r>
      <w:r>
        <w:rPr>
          <w:rFonts w:ascii="Tahoma" w:eastAsiaTheme="minorHAnsi" w:hAnsi="Tahoma" w:cs="Tahoma"/>
          <w:b/>
          <w:bCs/>
          <w:noProof/>
          <w:color w:val="000000"/>
          <w:sz w:val="24"/>
          <w:szCs w:val="24"/>
        </w:rPr>
        <w:drawing>
          <wp:inline distT="0" distB="0" distL="0" distR="0">
            <wp:extent cx="198120" cy="198120"/>
            <wp:effectExtent l="19050" t="0" r="0" b="0"/>
            <wp:docPr id="13878" name="Picture 13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4"/>
          <w:szCs w:val="24"/>
        </w:rPr>
        <w:t xml:space="preserve">  </w:t>
      </w:r>
      <w:r>
        <w:rPr>
          <w:rFonts w:ascii="Tahoma" w:eastAsiaTheme="minorHAnsi" w:hAnsi="Tahoma" w:cs="Tahoma"/>
          <w:b/>
          <w:bCs/>
          <w:noProof/>
          <w:color w:val="000000"/>
          <w:sz w:val="24"/>
          <w:szCs w:val="24"/>
        </w:rPr>
        <w:drawing>
          <wp:inline distT="0" distB="0" distL="0" distR="0">
            <wp:extent cx="198120" cy="198120"/>
            <wp:effectExtent l="19050" t="0" r="0" b="0"/>
            <wp:docPr id="13879" name="Picture 1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4E37A2">
        <w:rPr>
          <w:rFonts w:ascii="Tahoma" w:eastAsiaTheme="minorHAnsi" w:hAnsi="Tahoma" w:cs="Tahoma"/>
          <w:b/>
          <w:bCs/>
          <w:color w:val="000000"/>
          <w:sz w:val="24"/>
          <w:szCs w:val="24"/>
        </w:rPr>
        <w:t xml:space="preserve"> </w:t>
      </w:r>
    </w:p>
    <w:p w:rsidR="0043768D" w:rsidRDefault="0043768D" w:rsidP="0043768D">
      <w:pPr>
        <w:autoSpaceDE w:val="0"/>
        <w:autoSpaceDN w:val="0"/>
        <w:adjustRightInd w:val="0"/>
        <w:spacing w:line="315" w:lineRule="atLeast"/>
        <w:rPr>
          <w:rFonts w:ascii="Tahoma" w:eastAsiaTheme="minorHAnsi" w:hAnsi="Tahoma" w:cs="Tahoma"/>
          <w:b/>
          <w:bCs/>
          <w:color w:val="000040"/>
          <w:sz w:val="20"/>
          <w:szCs w:val="20"/>
        </w:rPr>
      </w:pPr>
      <w:r>
        <w:rPr>
          <w:rFonts w:ascii="Tahoma" w:eastAsiaTheme="minorHAnsi" w:hAnsi="Tahoma" w:cs="Tahoma"/>
          <w:b/>
          <w:bCs/>
          <w:color w:val="0000FF"/>
          <w:sz w:val="20"/>
          <w:szCs w:val="20"/>
        </w:rPr>
        <w:t>(09:04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000040"/>
          <w:sz w:val="20"/>
          <w:szCs w:val="20"/>
        </w:rPr>
        <w:t xml:space="preserve"> Này khanh Jìvaka, sao ngươi lại yên lặng như vậy?</w:t>
      </w:r>
    </w:p>
    <w:p w:rsidR="0043768D" w:rsidRDefault="0043768D" w:rsidP="0043768D">
      <w:pPr>
        <w:autoSpaceDE w:val="0"/>
        <w:autoSpaceDN w:val="0"/>
        <w:adjustRightInd w:val="0"/>
        <w:spacing w:line="315" w:lineRule="atLeast"/>
        <w:rPr>
          <w:rFonts w:ascii="Tahoma" w:eastAsiaTheme="minorHAnsi" w:hAnsi="Tahoma" w:cs="Tahoma"/>
          <w:b/>
          <w:bCs/>
          <w:color w:val="000040"/>
          <w:sz w:val="20"/>
          <w:szCs w:val="20"/>
        </w:rPr>
      </w:pPr>
      <w:r>
        <w:rPr>
          <w:rFonts w:ascii="Tahoma" w:eastAsiaTheme="minorHAnsi" w:hAnsi="Tahoma" w:cs="Tahoma"/>
          <w:b/>
          <w:bCs/>
          <w:color w:val="0000FF"/>
          <w:sz w:val="20"/>
          <w:szCs w:val="20"/>
        </w:rPr>
        <w:t xml:space="preserve"> (09:04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000040"/>
          <w:sz w:val="20"/>
          <w:szCs w:val="20"/>
        </w:rPr>
        <w:t xml:space="preserve"> Tâu Ðại vương, chính tại vườn xoài này của chúng con, có Thế Tôn, bậc A-la-hán, Chánh Ðẳng Chánh Giác, hiện đang trú ngụ với đại chúng Tỷ-kheo một nghìn hai trăm năm mươi vị. Thế Tôn Gotama có tiếng đồn tốt đẹp sau đây lan rộng: "Ðây là Thế Tôn, bậc A-la-hán, Chánh Ðẳng Chánh Giác, Minh Hạnh Túc, Thiện Thệ, Thế Gian Giải, Vô Thượng Sĩ, Ðiều Ngự Trượng Phu, Thiên Nhân Sư, Phật, Thế Tôn". Ðại vương hãy đến chiêm bái Thế Tôn này. Rất có thể, nhờ chiêm bái Thế Tôn, tâm của Ðại vương được tịnh tín.</w:t>
      </w:r>
    </w:p>
    <w:p w:rsidR="0043768D" w:rsidRDefault="0043768D" w:rsidP="0043768D">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(09:04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phongglan has left the room ***</w:t>
      </w:r>
    </w:p>
    <w:p w:rsidR="0043768D" w:rsidRDefault="0043768D" w:rsidP="0043768D">
      <w:pPr>
        <w:autoSpaceDE w:val="0"/>
        <w:autoSpaceDN w:val="0"/>
        <w:adjustRightInd w:val="0"/>
        <w:spacing w:line="315" w:lineRule="atLeast"/>
        <w:rPr>
          <w:rFonts w:ascii="Tahoma" w:eastAsiaTheme="minorHAnsi" w:hAnsi="Tahoma" w:cs="Tahoma"/>
          <w:b/>
          <w:bCs/>
          <w:color w:val="000000"/>
          <w:sz w:val="24"/>
          <w:szCs w:val="24"/>
        </w:rPr>
      </w:pPr>
      <w:r>
        <w:rPr>
          <w:rFonts w:ascii="Tahoma" w:eastAsiaTheme="minorHAnsi" w:hAnsi="Tahoma" w:cs="Tahoma"/>
          <w:b/>
          <w:bCs/>
          <w:color w:val="000000"/>
          <w:sz w:val="24"/>
          <w:szCs w:val="24"/>
        </w:rPr>
        <w:t>Trong đêm đó Thế Tôn không phóng quang vì muốn vua trải nghiệm được sự thanh vắng chỗ trú xứ của thánh nhân</w:t>
      </w:r>
    </w:p>
    <w:p w:rsidR="0043768D" w:rsidRPr="004E37A2" w:rsidRDefault="0043768D" w:rsidP="0043768D">
      <w:pPr>
        <w:autoSpaceDE w:val="0"/>
        <w:autoSpaceDN w:val="0"/>
        <w:adjustRightInd w:val="0"/>
        <w:spacing w:line="315" w:lineRule="atLeast"/>
        <w:rPr>
          <w:rFonts w:ascii="Tahoma" w:eastAsiaTheme="minorHAnsi" w:hAnsi="Tahoma" w:cs="Tahoma"/>
          <w:b/>
          <w:bCs/>
          <w:color w:val="000000"/>
          <w:sz w:val="24"/>
          <w:szCs w:val="24"/>
        </w:rPr>
      </w:pPr>
      <w:r>
        <w:rPr>
          <w:rFonts w:ascii="Tahoma" w:eastAsiaTheme="minorHAnsi" w:hAnsi="Tahoma" w:cs="Tahoma"/>
          <w:b/>
          <w:bCs/>
          <w:color w:val="000000"/>
          <w:sz w:val="24"/>
          <w:szCs w:val="24"/>
        </w:rPr>
        <w:t>Kinh Sa Môn Quả có hai nội dung quan trọng: 1. Quan điểm triết học của Ấn Độ thời đó. 2. Toàn bộ hành trình tu chứng của một tỳ kheo mà ta hiếm khi đọc thấy đầy đủ ở một kinh. Kinh số 2 là một bước thừa tiếp cực kỳ hợp lý cho kinh 1</w:t>
      </w: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D597F"/>
    <w:multiLevelType w:val="hybridMultilevel"/>
    <w:tmpl w:val="5D6C6444"/>
    <w:lvl w:ilvl="0" w:tplc="87FE7EF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DC56F34"/>
    <w:multiLevelType w:val="hybridMultilevel"/>
    <w:tmpl w:val="E334E0B0"/>
    <w:lvl w:ilvl="0" w:tplc="E36A0BA4">
      <w:start w:val="10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91958"/>
    <w:multiLevelType w:val="hybridMultilevel"/>
    <w:tmpl w:val="128843B0"/>
    <w:lvl w:ilvl="0" w:tplc="584E3748">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341E26E3"/>
    <w:multiLevelType w:val="hybridMultilevel"/>
    <w:tmpl w:val="6948585E"/>
    <w:lvl w:ilvl="0" w:tplc="FD182526">
      <w:start w:val="1"/>
      <w:numFmt w:val="decimal"/>
      <w:lvlText w:val="%1."/>
      <w:lvlJc w:val="left"/>
      <w:pPr>
        <w:ind w:left="792" w:hanging="360"/>
      </w:pPr>
      <w:rPr>
        <w:rFonts w:ascii="Tahoma" w:eastAsiaTheme="minorHAnsi" w:hAnsi="Tahoma" w:cs="Tahoma" w:hint="default"/>
        <w:b/>
        <w:sz w:val="2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34AC6C28"/>
    <w:multiLevelType w:val="hybridMultilevel"/>
    <w:tmpl w:val="A1D03292"/>
    <w:lvl w:ilvl="0" w:tplc="E0D8668C">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43F42721"/>
    <w:multiLevelType w:val="hybridMultilevel"/>
    <w:tmpl w:val="C89A604C"/>
    <w:lvl w:ilvl="0" w:tplc="AABECE2A">
      <w:start w:val="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nsid w:val="45895914"/>
    <w:multiLevelType w:val="hybridMultilevel"/>
    <w:tmpl w:val="3BAA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4555C1"/>
    <w:multiLevelType w:val="hybridMultilevel"/>
    <w:tmpl w:val="22F2E8AA"/>
    <w:lvl w:ilvl="0" w:tplc="584E3748">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nsid w:val="4E8E6B78"/>
    <w:multiLevelType w:val="hybridMultilevel"/>
    <w:tmpl w:val="70E808BE"/>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4FD15475"/>
    <w:multiLevelType w:val="hybridMultilevel"/>
    <w:tmpl w:val="7C207EFE"/>
    <w:lvl w:ilvl="0" w:tplc="40B23C8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nsid w:val="57551BCB"/>
    <w:multiLevelType w:val="hybridMultilevel"/>
    <w:tmpl w:val="59E89252"/>
    <w:lvl w:ilvl="0" w:tplc="4CE8F75E">
      <w:start w:val="1"/>
      <w:numFmt w:val="decimal"/>
      <w:lvlText w:val="%1."/>
      <w:lvlJc w:val="left"/>
      <w:pPr>
        <w:ind w:left="1128" w:hanging="696"/>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57EB1982"/>
    <w:multiLevelType w:val="hybridMultilevel"/>
    <w:tmpl w:val="48F4052A"/>
    <w:lvl w:ilvl="0" w:tplc="E454ECB4">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nsid w:val="5E302ACF"/>
    <w:multiLevelType w:val="hybridMultilevel"/>
    <w:tmpl w:val="F2181FC2"/>
    <w:lvl w:ilvl="0" w:tplc="7F1484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5F324FD3"/>
    <w:multiLevelType w:val="hybridMultilevel"/>
    <w:tmpl w:val="08B684B0"/>
    <w:lvl w:ilvl="0" w:tplc="7020DC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nsid w:val="63C24906"/>
    <w:multiLevelType w:val="hybridMultilevel"/>
    <w:tmpl w:val="29FAAB5A"/>
    <w:lvl w:ilvl="0" w:tplc="2A86D9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nsid w:val="640017EF"/>
    <w:multiLevelType w:val="hybridMultilevel"/>
    <w:tmpl w:val="C10091D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nsid w:val="69041BFB"/>
    <w:multiLevelType w:val="hybridMultilevel"/>
    <w:tmpl w:val="DE5858A8"/>
    <w:lvl w:ilvl="0" w:tplc="0ABC4DBA">
      <w:start w:val="10"/>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nsid w:val="6ED10501"/>
    <w:multiLevelType w:val="hybridMultilevel"/>
    <w:tmpl w:val="D758DCF2"/>
    <w:lvl w:ilvl="0" w:tplc="33524C0C">
      <w:start w:val="1"/>
      <w:numFmt w:val="upperRoman"/>
      <w:lvlText w:val="%1."/>
      <w:lvlJc w:val="left"/>
      <w:pPr>
        <w:ind w:left="780" w:hanging="72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71D076BE"/>
    <w:multiLevelType w:val="hybridMultilevel"/>
    <w:tmpl w:val="E56C060C"/>
    <w:lvl w:ilvl="0" w:tplc="753A9126">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DD6A82"/>
    <w:multiLevelType w:val="hybridMultilevel"/>
    <w:tmpl w:val="03DA1E8A"/>
    <w:lvl w:ilvl="0" w:tplc="8BB88B00">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nsid w:val="74570D09"/>
    <w:multiLevelType w:val="hybridMultilevel"/>
    <w:tmpl w:val="CFE61EFC"/>
    <w:lvl w:ilvl="0" w:tplc="88C0AE0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nsid w:val="783B3CC2"/>
    <w:multiLevelType w:val="hybridMultilevel"/>
    <w:tmpl w:val="A6F8F94A"/>
    <w:lvl w:ilvl="0" w:tplc="11F8C70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7A3787"/>
    <w:multiLevelType w:val="hybridMultilevel"/>
    <w:tmpl w:val="96885E7E"/>
    <w:lvl w:ilvl="0" w:tplc="1AB02FC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16"/>
  </w:num>
  <w:num w:numId="2">
    <w:abstractNumId w:val="8"/>
  </w:num>
  <w:num w:numId="3">
    <w:abstractNumId w:val="1"/>
  </w:num>
  <w:num w:numId="4">
    <w:abstractNumId w:val="17"/>
  </w:num>
  <w:num w:numId="5">
    <w:abstractNumId w:val="5"/>
  </w:num>
  <w:num w:numId="6">
    <w:abstractNumId w:val="11"/>
  </w:num>
  <w:num w:numId="7">
    <w:abstractNumId w:val="20"/>
  </w:num>
  <w:num w:numId="8">
    <w:abstractNumId w:val="13"/>
  </w:num>
  <w:num w:numId="9">
    <w:abstractNumId w:val="22"/>
  </w:num>
  <w:num w:numId="10">
    <w:abstractNumId w:val="19"/>
  </w:num>
  <w:num w:numId="11">
    <w:abstractNumId w:val="21"/>
  </w:num>
  <w:num w:numId="12">
    <w:abstractNumId w:val="14"/>
  </w:num>
  <w:num w:numId="13">
    <w:abstractNumId w:val="3"/>
  </w:num>
  <w:num w:numId="14">
    <w:abstractNumId w:val="4"/>
  </w:num>
  <w:num w:numId="15">
    <w:abstractNumId w:val="18"/>
  </w:num>
  <w:num w:numId="16">
    <w:abstractNumId w:val="2"/>
  </w:num>
  <w:num w:numId="17">
    <w:abstractNumId w:val="15"/>
  </w:num>
  <w:num w:numId="18">
    <w:abstractNumId w:val="10"/>
  </w:num>
  <w:num w:numId="19">
    <w:abstractNumId w:val="7"/>
  </w:num>
  <w:num w:numId="20">
    <w:abstractNumId w:val="9"/>
  </w:num>
  <w:num w:numId="21">
    <w:abstractNumId w:val="12"/>
  </w:num>
  <w:num w:numId="22">
    <w:abstractNumId w:val="6"/>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43768D"/>
    <w:rsid w:val="00097C78"/>
    <w:rsid w:val="000A3796"/>
    <w:rsid w:val="001B2EA7"/>
    <w:rsid w:val="001E0DF2"/>
    <w:rsid w:val="002B493F"/>
    <w:rsid w:val="0043768D"/>
    <w:rsid w:val="00586A38"/>
    <w:rsid w:val="005978C1"/>
    <w:rsid w:val="00626CFB"/>
    <w:rsid w:val="006C0837"/>
    <w:rsid w:val="0075363A"/>
    <w:rsid w:val="007651FF"/>
    <w:rsid w:val="007B5EF0"/>
    <w:rsid w:val="008B50E5"/>
    <w:rsid w:val="009B313B"/>
    <w:rsid w:val="00B65C09"/>
    <w:rsid w:val="00BB5563"/>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68D"/>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4376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376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376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3768D"/>
    <w:rPr>
      <w:rFonts w:ascii="Times New Roman" w:eastAsia="Times New Roman" w:hAnsi="Times New Roman" w:cs="Times New Roman"/>
      <w:b/>
      <w:bCs/>
      <w:color w:val="auto"/>
      <w:sz w:val="27"/>
      <w:szCs w:val="27"/>
    </w:rPr>
  </w:style>
  <w:style w:type="character" w:customStyle="1" w:styleId="apple-converted-space">
    <w:name w:val="apple-converted-space"/>
    <w:basedOn w:val="DefaultParagraphFont"/>
    <w:rsid w:val="0043768D"/>
  </w:style>
  <w:style w:type="character" w:styleId="Hyperlink">
    <w:name w:val="Hyperlink"/>
    <w:basedOn w:val="DefaultParagraphFont"/>
    <w:uiPriority w:val="99"/>
    <w:unhideWhenUsed/>
    <w:rsid w:val="0043768D"/>
    <w:rPr>
      <w:color w:val="0000FF"/>
      <w:u w:val="single"/>
    </w:rPr>
  </w:style>
  <w:style w:type="paragraph" w:styleId="Header">
    <w:name w:val="header"/>
    <w:basedOn w:val="Normal"/>
    <w:link w:val="HeaderChar"/>
    <w:uiPriority w:val="99"/>
    <w:unhideWhenUsed/>
    <w:rsid w:val="0043768D"/>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rsid w:val="0043768D"/>
    <w:rPr>
      <w:rFonts w:ascii="VNI-Helve" w:hAnsi="VNI-Helve" w:cstheme="minorBidi"/>
    </w:rPr>
  </w:style>
  <w:style w:type="paragraph" w:styleId="Footer">
    <w:name w:val="footer"/>
    <w:basedOn w:val="Normal"/>
    <w:link w:val="FooterChar"/>
    <w:uiPriority w:val="99"/>
    <w:unhideWhenUsed/>
    <w:rsid w:val="0043768D"/>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rsid w:val="0043768D"/>
    <w:rPr>
      <w:rFonts w:ascii="VNI-Helve" w:hAnsi="VNI-Helve" w:cstheme="minorBidi"/>
    </w:rPr>
  </w:style>
  <w:style w:type="paragraph" w:styleId="EndnoteText">
    <w:name w:val="endnote text"/>
    <w:basedOn w:val="Normal"/>
    <w:link w:val="EndnoteTextChar"/>
    <w:uiPriority w:val="99"/>
    <w:semiHidden/>
    <w:unhideWhenUsed/>
    <w:rsid w:val="0043768D"/>
  </w:style>
  <w:style w:type="character" w:customStyle="1" w:styleId="EndnoteTextChar">
    <w:name w:val="Endnote Text Char"/>
    <w:basedOn w:val="DefaultParagraphFont"/>
    <w:link w:val="EndnoteText"/>
    <w:uiPriority w:val="99"/>
    <w:semiHidden/>
    <w:rsid w:val="0043768D"/>
    <w:rPr>
      <w:rFonts w:asciiTheme="minorHAnsi" w:eastAsiaTheme="minorEastAsia" w:hAnsiTheme="minorHAnsi" w:cstheme="minorBidi"/>
      <w:color w:val="auto"/>
      <w:sz w:val="22"/>
      <w:szCs w:val="22"/>
    </w:rPr>
  </w:style>
  <w:style w:type="character" w:styleId="EndnoteReference">
    <w:name w:val="endnote reference"/>
    <w:basedOn w:val="DefaultParagraphFont"/>
    <w:uiPriority w:val="99"/>
    <w:semiHidden/>
    <w:unhideWhenUsed/>
    <w:rsid w:val="0043768D"/>
    <w:rPr>
      <w:vertAlign w:val="superscript"/>
    </w:rPr>
  </w:style>
  <w:style w:type="paragraph" w:styleId="FootnoteText">
    <w:name w:val="footnote text"/>
    <w:basedOn w:val="Normal"/>
    <w:link w:val="FootnoteTextChar"/>
    <w:uiPriority w:val="99"/>
    <w:semiHidden/>
    <w:unhideWhenUsed/>
    <w:rsid w:val="0043768D"/>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43768D"/>
    <w:rPr>
      <w:rFonts w:ascii="VNI-Helve" w:hAnsi="VNI-Helve" w:cstheme="minorBidi"/>
    </w:rPr>
  </w:style>
  <w:style w:type="character" w:styleId="FootnoteReference">
    <w:name w:val="footnote reference"/>
    <w:basedOn w:val="DefaultParagraphFont"/>
    <w:uiPriority w:val="99"/>
    <w:semiHidden/>
    <w:unhideWhenUsed/>
    <w:rsid w:val="0043768D"/>
    <w:rPr>
      <w:vertAlign w:val="superscript"/>
    </w:rPr>
  </w:style>
  <w:style w:type="character" w:styleId="FollowedHyperlink">
    <w:name w:val="FollowedHyperlink"/>
    <w:basedOn w:val="DefaultParagraphFont"/>
    <w:uiPriority w:val="99"/>
    <w:semiHidden/>
    <w:unhideWhenUsed/>
    <w:rsid w:val="0043768D"/>
    <w:rPr>
      <w:color w:val="800080" w:themeColor="followedHyperlink"/>
      <w:u w:val="single"/>
    </w:rPr>
  </w:style>
  <w:style w:type="paragraph" w:styleId="ListParagraph">
    <w:name w:val="List Paragraph"/>
    <w:basedOn w:val="Normal"/>
    <w:uiPriority w:val="34"/>
    <w:qFormat/>
    <w:rsid w:val="0043768D"/>
    <w:pPr>
      <w:spacing w:line="240" w:lineRule="auto"/>
      <w:ind w:left="720"/>
      <w:contextualSpacing/>
      <w:jc w:val="both"/>
    </w:pPr>
    <w:rPr>
      <w:rFonts w:ascii="VNI-Helve" w:eastAsiaTheme="minorHAnsi" w:hAnsi="VNI-Helve"/>
      <w:color w:val="000000" w:themeColor="text1"/>
      <w:sz w:val="20"/>
      <w:szCs w:val="20"/>
    </w:rPr>
  </w:style>
  <w:style w:type="paragraph" w:styleId="BalloonText">
    <w:name w:val="Balloon Text"/>
    <w:basedOn w:val="Normal"/>
    <w:link w:val="BalloonTextChar"/>
    <w:uiPriority w:val="99"/>
    <w:semiHidden/>
    <w:unhideWhenUsed/>
    <w:rsid w:val="0043768D"/>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43768D"/>
    <w:rPr>
      <w:rFonts w:ascii="Tahoma" w:hAnsi="Tahoma" w:cs="Tahoma"/>
      <w:sz w:val="16"/>
      <w:szCs w:val="16"/>
    </w:rPr>
  </w:style>
  <w:style w:type="paragraph" w:styleId="NormalWeb">
    <w:name w:val="Normal (Web)"/>
    <w:basedOn w:val="Normal"/>
    <w:uiPriority w:val="99"/>
    <w:unhideWhenUsed/>
    <w:rsid w:val="0043768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3768D"/>
    <w:rPr>
      <w:i/>
      <w:iCs/>
    </w:rPr>
  </w:style>
  <w:style w:type="character" w:customStyle="1" w:styleId="ft">
    <w:name w:val="ft"/>
    <w:basedOn w:val="DefaultParagraphFont"/>
    <w:rsid w:val="0043768D"/>
  </w:style>
  <w:style w:type="table" w:styleId="TableGrid">
    <w:name w:val="Table Grid"/>
    <w:basedOn w:val="TableNormal"/>
    <w:uiPriority w:val="59"/>
    <w:rsid w:val="0043768D"/>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y">
    <w:name w:val="by"/>
    <w:basedOn w:val="DefaultParagraphFont"/>
    <w:rsid w:val="0043768D"/>
  </w:style>
  <w:style w:type="paragraph" w:customStyle="1" w:styleId="gat1">
    <w:name w:val="gat1"/>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51">
    <w:name w:val="style51"/>
    <w:basedOn w:val="DefaultParagraphFont"/>
    <w:rsid w:val="0043768D"/>
    <w:rPr>
      <w:sz w:val="27"/>
      <w:szCs w:val="27"/>
    </w:rPr>
  </w:style>
  <w:style w:type="character" w:customStyle="1" w:styleId="style5">
    <w:name w:val="style5"/>
    <w:basedOn w:val="DefaultParagraphFont"/>
    <w:rsid w:val="0043768D"/>
  </w:style>
  <w:style w:type="paragraph" w:customStyle="1" w:styleId="chapter">
    <w:name w:val="chapter"/>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4376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num">
    <w:name w:val="paranum"/>
    <w:basedOn w:val="DefaultParagraphFont"/>
    <w:rsid w:val="0043768D"/>
  </w:style>
  <w:style w:type="character" w:customStyle="1" w:styleId="bld">
    <w:name w:val="bld"/>
    <w:basedOn w:val="DefaultParagraphFont"/>
    <w:rsid w:val="0043768D"/>
  </w:style>
  <w:style w:type="character" w:styleId="Strong">
    <w:name w:val="Strong"/>
    <w:basedOn w:val="DefaultParagraphFont"/>
    <w:uiPriority w:val="22"/>
    <w:qFormat/>
    <w:rsid w:val="0043768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4739</Words>
  <Characters>27017</Characters>
  <Application>Microsoft Office Word</Application>
  <DocSecurity>0</DocSecurity>
  <Lines>225</Lines>
  <Paragraphs>63</Paragraphs>
  <ScaleCrop>false</ScaleCrop>
  <Company/>
  <LinksUpToDate>false</LinksUpToDate>
  <CharactersWithSpaces>31693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2016-06-28T00:51:00Z</dcterms:created>
  <dcterms:modified xsi:type="dcterms:W3CDTF">2016-06-28T00:51:00Z</dcterms:modified>
</cp:coreProperties>
</file>